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B1D39" w14:textId="06B7B323" w:rsidR="00B767E8" w:rsidRPr="004E5AB7" w:rsidRDefault="00B767E8" w:rsidP="00B767E8">
      <w:pPr>
        <w:spacing w:line="0" w:lineRule="atLeast"/>
      </w:pPr>
      <w:r w:rsidRPr="004E5AB7">
        <w:rPr>
          <w:rFonts w:hint="eastAsia"/>
        </w:rPr>
        <w:t>様式</w:t>
      </w:r>
      <w:r w:rsidR="00223854" w:rsidRPr="004E5AB7">
        <w:rPr>
          <w:rFonts w:hint="eastAsia"/>
        </w:rPr>
        <w:t>６</w:t>
      </w:r>
    </w:p>
    <w:p w14:paraId="0948EAEC" w14:textId="7ADC2DC2" w:rsidR="00EC74AC" w:rsidRPr="004E5AB7" w:rsidRDefault="00EC74AC" w:rsidP="00EC74AC">
      <w:pPr>
        <w:ind w:left="210"/>
        <w:jc w:val="right"/>
      </w:pPr>
      <w:r w:rsidRPr="004E5AB7">
        <w:rPr>
          <w:rFonts w:hint="eastAsia"/>
        </w:rPr>
        <w:t>令和　　年　　月　　日</w:t>
      </w:r>
    </w:p>
    <w:p w14:paraId="4D691322" w14:textId="77777777" w:rsidR="00EC74AC" w:rsidRPr="004E5AB7" w:rsidRDefault="00EC74AC" w:rsidP="00EC74AC"/>
    <w:p w14:paraId="530FF06B" w14:textId="77777777" w:rsidR="00EC74AC" w:rsidRPr="004E5AB7" w:rsidRDefault="00EC74AC" w:rsidP="00EC74AC">
      <w:pPr>
        <w:ind w:left="210"/>
        <w:rPr>
          <w:szCs w:val="21"/>
        </w:rPr>
      </w:pPr>
      <w:r w:rsidRPr="004E5AB7">
        <w:rPr>
          <w:rFonts w:hint="eastAsia"/>
          <w:szCs w:val="21"/>
        </w:rPr>
        <w:t>山形市長　様</w:t>
      </w:r>
    </w:p>
    <w:p w14:paraId="25871662" w14:textId="77777777" w:rsidR="00EC74AC" w:rsidRPr="004E5AB7" w:rsidRDefault="00EC74AC" w:rsidP="00EC74AC">
      <w:pPr>
        <w:jc w:val="left"/>
        <w:rPr>
          <w:rFonts w:ascii="ＭＳ 明朝" w:hAnsi="ＭＳ 明朝" w:cs="MS-Mincho"/>
          <w:spacing w:val="6"/>
          <w:kern w:val="0"/>
          <w:sz w:val="24"/>
          <w:szCs w:val="24"/>
        </w:rPr>
      </w:pPr>
    </w:p>
    <w:p w14:paraId="4A727B74" w14:textId="77777777" w:rsidR="00EC74AC" w:rsidRPr="004E5AB7" w:rsidRDefault="00EC74AC" w:rsidP="00EC74AC">
      <w:pPr>
        <w:ind w:right="840" w:firstLineChars="1800" w:firstLine="3780"/>
        <w:rPr>
          <w:rFonts w:asciiTheme="minorHAnsi" w:eastAsiaTheme="minorEastAsia" w:hAnsiTheme="minorHAnsi" w:cstheme="minorBidi"/>
          <w:szCs w:val="21"/>
        </w:rPr>
      </w:pPr>
      <w:r w:rsidRPr="004E5AB7">
        <w:rPr>
          <w:rFonts w:asciiTheme="minorHAnsi" w:eastAsiaTheme="minorEastAsia" w:hAnsiTheme="minorHAnsi" w:cstheme="minorBidi" w:hint="eastAsia"/>
          <w:szCs w:val="21"/>
        </w:rPr>
        <w:t>住　　　　　　所</w:t>
      </w:r>
    </w:p>
    <w:p w14:paraId="24F6E06B" w14:textId="77777777" w:rsidR="00EC74AC" w:rsidRPr="004E5AB7" w:rsidRDefault="00EC74AC" w:rsidP="00EC74AC">
      <w:pPr>
        <w:ind w:right="840"/>
        <w:rPr>
          <w:rFonts w:asciiTheme="minorHAnsi" w:eastAsiaTheme="minorEastAsia" w:hAnsiTheme="minorHAnsi" w:cstheme="minorBidi"/>
          <w:szCs w:val="21"/>
        </w:rPr>
      </w:pPr>
      <w:r w:rsidRPr="004E5AB7">
        <w:rPr>
          <w:rFonts w:asciiTheme="minorHAnsi" w:eastAsiaTheme="minorEastAsia" w:hAnsiTheme="minorHAnsi" w:cstheme="minorBidi" w:hint="eastAsia"/>
          <w:szCs w:val="21"/>
        </w:rPr>
        <w:t xml:space="preserve">　　　　　　　　　　　　　　　　　　</w:t>
      </w:r>
      <w:r w:rsidRPr="004E5AB7">
        <w:rPr>
          <w:rFonts w:asciiTheme="minorHAnsi" w:eastAsiaTheme="minorEastAsia" w:hAnsiTheme="minorHAnsi" w:cstheme="minorBidi" w:hint="eastAsia"/>
          <w:spacing w:val="3"/>
          <w:w w:val="88"/>
          <w:kern w:val="0"/>
          <w:szCs w:val="21"/>
          <w:fitText w:val="1680" w:id="-1791232768"/>
        </w:rPr>
        <w:t>法人名又は事業者</w:t>
      </w:r>
      <w:r w:rsidRPr="004E5AB7">
        <w:rPr>
          <w:rFonts w:asciiTheme="minorHAnsi" w:eastAsiaTheme="minorEastAsia" w:hAnsiTheme="minorHAnsi" w:cstheme="minorBidi" w:hint="eastAsia"/>
          <w:spacing w:val="-10"/>
          <w:w w:val="88"/>
          <w:kern w:val="0"/>
          <w:szCs w:val="21"/>
          <w:fitText w:val="1680" w:id="-1791232768"/>
        </w:rPr>
        <w:t>名</w:t>
      </w:r>
    </w:p>
    <w:p w14:paraId="2E0C2318" w14:textId="77777777" w:rsidR="00EC74AC" w:rsidRPr="004E5AB7" w:rsidRDefault="00EC74AC" w:rsidP="00EC74AC">
      <w:pPr>
        <w:rPr>
          <w:rFonts w:asciiTheme="minorHAnsi" w:eastAsiaTheme="minorEastAsia" w:hAnsiTheme="minorHAnsi" w:cstheme="minorBidi"/>
          <w:szCs w:val="21"/>
        </w:rPr>
      </w:pPr>
      <w:r w:rsidRPr="004E5AB7">
        <w:rPr>
          <w:rFonts w:asciiTheme="minorHAnsi" w:eastAsiaTheme="minorEastAsia" w:hAnsiTheme="minorHAnsi" w:cstheme="minorBidi" w:hint="eastAsia"/>
          <w:szCs w:val="21"/>
        </w:rPr>
        <w:t xml:space="preserve">　　　　　　　　　　　　　　　　　　</w:t>
      </w:r>
      <w:r w:rsidRPr="004E5AB7">
        <w:rPr>
          <w:rFonts w:asciiTheme="minorHAnsi" w:eastAsiaTheme="minorEastAsia" w:hAnsiTheme="minorHAnsi" w:cstheme="minorBidi" w:hint="eastAsia"/>
          <w:spacing w:val="42"/>
          <w:kern w:val="0"/>
          <w:szCs w:val="21"/>
          <w:fitText w:val="1680" w:id="-1791232767"/>
        </w:rPr>
        <w:t>代表者職氏</w:t>
      </w:r>
      <w:r w:rsidRPr="004E5AB7">
        <w:rPr>
          <w:rFonts w:asciiTheme="minorHAnsi" w:eastAsiaTheme="minorEastAsia" w:hAnsiTheme="minorHAnsi" w:cstheme="minorBidi" w:hint="eastAsia"/>
          <w:kern w:val="0"/>
          <w:szCs w:val="21"/>
          <w:fitText w:val="1680" w:id="-1791232767"/>
        </w:rPr>
        <w:t>名</w:t>
      </w:r>
      <w:r w:rsidRPr="004E5AB7">
        <w:rPr>
          <w:rFonts w:asciiTheme="minorHAnsi" w:eastAsiaTheme="minorEastAsia" w:hAnsiTheme="minorHAnsi" w:cstheme="minorBidi" w:hint="eastAsia"/>
          <w:kern w:val="0"/>
          <w:szCs w:val="21"/>
        </w:rPr>
        <w:t xml:space="preserve">　　　　　　　　　　　　　　　　㊞</w:t>
      </w:r>
    </w:p>
    <w:p w14:paraId="22AB085E" w14:textId="77777777" w:rsidR="00EC74AC" w:rsidRPr="004E5AB7" w:rsidRDefault="00EC74AC" w:rsidP="00EC74AC">
      <w:pPr>
        <w:rPr>
          <w:rFonts w:ascii="ＭＳ 明朝" w:hAnsi="ＭＳ 明朝"/>
          <w:sz w:val="24"/>
          <w:szCs w:val="24"/>
        </w:rPr>
      </w:pPr>
    </w:p>
    <w:p w14:paraId="166CBDEA" w14:textId="77777777" w:rsidR="00EC74AC" w:rsidRPr="004E5AB7" w:rsidRDefault="00EC74AC" w:rsidP="00EC74AC">
      <w:pPr>
        <w:jc w:val="center"/>
        <w:rPr>
          <w:rFonts w:ascii="ＭＳ ゴシック" w:eastAsia="ＭＳ ゴシック" w:hAnsi="ＭＳ ゴシック"/>
          <w:b/>
          <w:sz w:val="28"/>
          <w:szCs w:val="28"/>
        </w:rPr>
      </w:pPr>
      <w:r w:rsidRPr="004E5AB7">
        <w:rPr>
          <w:rFonts w:ascii="ＭＳ ゴシック" w:eastAsia="ＭＳ ゴシック" w:hAnsi="ＭＳ ゴシック" w:hint="eastAsia"/>
          <w:b/>
          <w:sz w:val="28"/>
          <w:szCs w:val="28"/>
        </w:rPr>
        <w:t>誓　約　書</w:t>
      </w:r>
    </w:p>
    <w:p w14:paraId="64BE8396" w14:textId="77777777" w:rsidR="00EC74AC" w:rsidRPr="004E5AB7" w:rsidRDefault="00EC74AC" w:rsidP="00EC74AC">
      <w:pPr>
        <w:rPr>
          <w:rFonts w:ascii="ＭＳ 明朝" w:hAnsi="ＭＳ 明朝"/>
          <w:sz w:val="22"/>
        </w:rPr>
      </w:pPr>
    </w:p>
    <w:p w14:paraId="3CF9B935" w14:textId="77777777" w:rsidR="00912EB0" w:rsidRPr="004E5AB7" w:rsidRDefault="00912EB0" w:rsidP="00912EB0">
      <w:pPr>
        <w:rPr>
          <w:rFonts w:ascii="ＭＳ 明朝" w:hAnsi="ＭＳ 明朝"/>
          <w:sz w:val="22"/>
        </w:rPr>
      </w:pPr>
    </w:p>
    <w:p w14:paraId="5342FD52" w14:textId="49104178" w:rsidR="00912EB0" w:rsidRPr="004E5AB7" w:rsidRDefault="00912EB0" w:rsidP="00912EB0">
      <w:pPr>
        <w:ind w:left="220" w:hangingChars="100" w:hanging="220"/>
        <w:rPr>
          <w:rFonts w:ascii="ＭＳ 明朝" w:hAnsi="ＭＳ 明朝"/>
          <w:sz w:val="22"/>
        </w:rPr>
      </w:pPr>
      <w:r w:rsidRPr="004E5AB7">
        <w:rPr>
          <w:rFonts w:ascii="ＭＳ 明朝" w:hAnsi="ＭＳ 明朝" w:hint="eastAsia"/>
          <w:sz w:val="22"/>
        </w:rPr>
        <w:t xml:space="preserve">　　</w:t>
      </w:r>
      <w:r w:rsidR="00A4193E">
        <w:rPr>
          <w:rFonts w:ascii="ＭＳ 明朝" w:hAnsi="ＭＳ 明朝" w:cs="ＭＳ 明朝" w:hint="eastAsia"/>
          <w:kern w:val="0"/>
          <w:szCs w:val="21"/>
        </w:rPr>
        <w:t>山形駅東口駅前広場</w:t>
      </w:r>
      <w:r w:rsidR="005975DE" w:rsidRPr="004E5AB7">
        <w:rPr>
          <w:rFonts w:hint="eastAsia"/>
          <w:sz w:val="22"/>
        </w:rPr>
        <w:t>バス停</w:t>
      </w:r>
      <w:r w:rsidR="00A9148E" w:rsidRPr="004E5AB7">
        <w:rPr>
          <w:rFonts w:hint="eastAsia"/>
          <w:sz w:val="22"/>
        </w:rPr>
        <w:t>デジタルサイネージ設置工事</w:t>
      </w:r>
      <w:r w:rsidRPr="004E5AB7">
        <w:rPr>
          <w:rFonts w:ascii="ＭＳ 明朝" w:hAnsi="ＭＳ 明朝" w:hint="eastAsia"/>
          <w:sz w:val="22"/>
        </w:rPr>
        <w:t>公募型プロポーザルに参加するにあたり、次の誓約事項について、誓約します。</w:t>
      </w:r>
    </w:p>
    <w:p w14:paraId="4BFD0F2D" w14:textId="77777777" w:rsidR="00912EB0" w:rsidRPr="004E5AB7" w:rsidRDefault="00912EB0" w:rsidP="00912EB0">
      <w:pPr>
        <w:rPr>
          <w:rFonts w:ascii="ＭＳ 明朝" w:hAnsi="ＭＳ 明朝"/>
          <w:sz w:val="22"/>
        </w:rPr>
      </w:pPr>
    </w:p>
    <w:p w14:paraId="463C09C3" w14:textId="77777777" w:rsidR="00912EB0" w:rsidRPr="004E5AB7" w:rsidRDefault="00912EB0" w:rsidP="00912EB0">
      <w:pPr>
        <w:rPr>
          <w:rFonts w:ascii="ＭＳ 明朝" w:hAnsi="ＭＳ 明朝"/>
          <w:sz w:val="22"/>
        </w:rPr>
      </w:pPr>
      <w:r w:rsidRPr="004E5AB7">
        <w:rPr>
          <w:rFonts w:ascii="ＭＳ 明朝" w:hAnsi="ＭＳ 明朝" w:hint="eastAsia"/>
          <w:sz w:val="22"/>
        </w:rPr>
        <w:t>誓約事項</w:t>
      </w:r>
    </w:p>
    <w:p w14:paraId="24D0E148" w14:textId="77777777" w:rsidR="00F52117" w:rsidRPr="004E5AB7" w:rsidRDefault="00F52117" w:rsidP="00F52117">
      <w:pPr>
        <w:autoSpaceDE w:val="0"/>
        <w:autoSpaceDN w:val="0"/>
        <w:adjustRightInd w:val="0"/>
        <w:ind w:firstLineChars="100" w:firstLine="220"/>
        <w:jc w:val="left"/>
        <w:rPr>
          <w:rFonts w:asciiTheme="minorEastAsia" w:eastAsiaTheme="minorEastAsia" w:hAnsiTheme="minorEastAsia" w:cs="Generic3-Regular"/>
          <w:kern w:val="0"/>
          <w:sz w:val="22"/>
        </w:rPr>
      </w:pPr>
      <w:r w:rsidRPr="004E5AB7">
        <w:rPr>
          <w:rFonts w:asciiTheme="minorEastAsia" w:eastAsiaTheme="minorEastAsia" w:hAnsiTheme="minorEastAsia" w:cs="Generic3-Regular" w:hint="eastAsia"/>
          <w:kern w:val="0"/>
          <w:sz w:val="22"/>
        </w:rPr>
        <w:t>１　地方自治法施行令（昭和</w:t>
      </w:r>
      <w:r w:rsidRPr="004E5AB7">
        <w:rPr>
          <w:rFonts w:asciiTheme="minorEastAsia" w:eastAsiaTheme="minorEastAsia" w:hAnsiTheme="minorEastAsia" w:cs="Generic0-Regular" w:hint="eastAsia"/>
          <w:kern w:val="0"/>
          <w:sz w:val="22"/>
        </w:rPr>
        <w:t>22</w:t>
      </w:r>
      <w:r w:rsidRPr="004E5AB7">
        <w:rPr>
          <w:rFonts w:asciiTheme="minorEastAsia" w:eastAsiaTheme="minorEastAsia" w:hAnsiTheme="minorEastAsia" w:cs="Generic3-Regular" w:hint="eastAsia"/>
          <w:kern w:val="0"/>
          <w:sz w:val="22"/>
        </w:rPr>
        <w:t>年政令第</w:t>
      </w:r>
      <w:r w:rsidRPr="004E5AB7">
        <w:rPr>
          <w:rFonts w:asciiTheme="minorEastAsia" w:eastAsiaTheme="minorEastAsia" w:hAnsiTheme="minorEastAsia" w:cs="Generic0-Regular" w:hint="eastAsia"/>
          <w:kern w:val="0"/>
          <w:sz w:val="22"/>
        </w:rPr>
        <w:t>16</w:t>
      </w:r>
      <w:r w:rsidRPr="004E5AB7">
        <w:rPr>
          <w:rFonts w:asciiTheme="minorEastAsia" w:eastAsiaTheme="minorEastAsia" w:hAnsiTheme="minorEastAsia" w:cs="Generic3-Regular" w:hint="eastAsia"/>
          <w:kern w:val="0"/>
          <w:sz w:val="22"/>
        </w:rPr>
        <w:t>号）第</w:t>
      </w:r>
      <w:r w:rsidRPr="004E5AB7">
        <w:rPr>
          <w:rFonts w:asciiTheme="minorEastAsia" w:eastAsiaTheme="minorEastAsia" w:hAnsiTheme="minorEastAsia" w:cs="Generic0-Regular" w:hint="eastAsia"/>
          <w:kern w:val="0"/>
          <w:sz w:val="22"/>
        </w:rPr>
        <w:t>167</w:t>
      </w:r>
      <w:r w:rsidRPr="004E5AB7">
        <w:rPr>
          <w:rFonts w:asciiTheme="minorEastAsia" w:eastAsiaTheme="minorEastAsia" w:hAnsiTheme="minorEastAsia" w:cs="Generic3-Regular" w:hint="eastAsia"/>
          <w:kern w:val="0"/>
          <w:sz w:val="22"/>
        </w:rPr>
        <w:t>条の4第1項の規定に該当する者でないこ</w:t>
      </w:r>
    </w:p>
    <w:p w14:paraId="1DBBBBF7" w14:textId="6EB80626" w:rsidR="00F52117" w:rsidRPr="004E5AB7" w:rsidRDefault="00F52117" w:rsidP="00F52117">
      <w:pPr>
        <w:autoSpaceDE w:val="0"/>
        <w:autoSpaceDN w:val="0"/>
        <w:adjustRightInd w:val="0"/>
        <w:ind w:firstLineChars="200" w:firstLine="440"/>
        <w:jc w:val="left"/>
        <w:rPr>
          <w:rFonts w:asciiTheme="minorEastAsia" w:eastAsiaTheme="minorEastAsia" w:hAnsiTheme="minorEastAsia" w:cs="Generic3-Regular"/>
          <w:kern w:val="0"/>
          <w:sz w:val="22"/>
        </w:rPr>
      </w:pPr>
      <w:r w:rsidRPr="004E5AB7">
        <w:rPr>
          <w:rFonts w:asciiTheme="minorEastAsia" w:eastAsiaTheme="minorEastAsia" w:hAnsiTheme="minorEastAsia" w:cs="Generic3-Regular" w:hint="eastAsia"/>
          <w:kern w:val="0"/>
          <w:sz w:val="22"/>
        </w:rPr>
        <w:t>と。</w:t>
      </w:r>
    </w:p>
    <w:p w14:paraId="4626B6FD" w14:textId="09070E30" w:rsidR="00F52117" w:rsidRPr="004E5AB7" w:rsidRDefault="00F52117" w:rsidP="00F52117">
      <w:pPr>
        <w:autoSpaceDE w:val="0"/>
        <w:autoSpaceDN w:val="0"/>
        <w:adjustRightInd w:val="0"/>
        <w:ind w:leftChars="100" w:left="430" w:hangingChars="100" w:hanging="220"/>
        <w:jc w:val="left"/>
        <w:rPr>
          <w:rFonts w:asciiTheme="minorEastAsia" w:eastAsiaTheme="minorEastAsia" w:hAnsiTheme="minorEastAsia" w:cs="Generic3-Regular"/>
          <w:kern w:val="0"/>
          <w:sz w:val="22"/>
        </w:rPr>
      </w:pPr>
      <w:r w:rsidRPr="004E5AB7">
        <w:rPr>
          <w:rFonts w:asciiTheme="minorEastAsia" w:eastAsiaTheme="minorEastAsia" w:hAnsiTheme="minorEastAsia" w:cs="Generic3-Regular" w:hint="eastAsia"/>
          <w:kern w:val="0"/>
          <w:sz w:val="22"/>
        </w:rPr>
        <w:t>２　会社更生法（平成</w:t>
      </w:r>
      <w:r w:rsidRPr="004E5AB7">
        <w:rPr>
          <w:rFonts w:asciiTheme="minorEastAsia" w:eastAsiaTheme="minorEastAsia" w:hAnsiTheme="minorEastAsia" w:cs="Generic0-Regular" w:hint="eastAsia"/>
          <w:kern w:val="0"/>
          <w:sz w:val="22"/>
        </w:rPr>
        <w:t>14</w:t>
      </w:r>
      <w:r w:rsidRPr="004E5AB7">
        <w:rPr>
          <w:rFonts w:asciiTheme="minorEastAsia" w:eastAsiaTheme="minorEastAsia" w:hAnsiTheme="minorEastAsia" w:cs="Generic3-Regular" w:hint="eastAsia"/>
          <w:kern w:val="0"/>
          <w:sz w:val="22"/>
        </w:rPr>
        <w:t>年法律第</w:t>
      </w:r>
      <w:r w:rsidRPr="004E5AB7">
        <w:rPr>
          <w:rFonts w:asciiTheme="minorEastAsia" w:eastAsiaTheme="minorEastAsia" w:hAnsiTheme="minorEastAsia" w:cs="Generic0-Regular" w:hint="eastAsia"/>
          <w:kern w:val="0"/>
          <w:sz w:val="22"/>
        </w:rPr>
        <w:t>154</w:t>
      </w:r>
      <w:r w:rsidRPr="004E5AB7">
        <w:rPr>
          <w:rFonts w:asciiTheme="minorEastAsia" w:eastAsiaTheme="minorEastAsia" w:hAnsiTheme="minorEastAsia" w:cs="Generic3-Regular" w:hint="eastAsia"/>
          <w:kern w:val="0"/>
          <w:sz w:val="22"/>
        </w:rPr>
        <w:t>号）に基づく更生手続（同法に基づく更生計画の認可の決定後である場合を除く。）又は民事再生法（平成11年法律第225号）に基づく再生手続（同法に基づく再生計画の認可の決定後である場合を除く。）中の者でないこと。</w:t>
      </w:r>
    </w:p>
    <w:p w14:paraId="5646F3F5" w14:textId="5AF00B6B" w:rsidR="00F52117" w:rsidRPr="004E5AB7" w:rsidRDefault="00F52117" w:rsidP="00F52117">
      <w:pPr>
        <w:autoSpaceDE w:val="0"/>
        <w:autoSpaceDN w:val="0"/>
        <w:adjustRightInd w:val="0"/>
        <w:ind w:leftChars="100" w:left="430" w:hangingChars="100" w:hanging="220"/>
        <w:jc w:val="left"/>
        <w:rPr>
          <w:rFonts w:asciiTheme="minorEastAsia" w:eastAsiaTheme="minorEastAsia" w:hAnsiTheme="minorEastAsia" w:cs="Generic3-Regular"/>
          <w:kern w:val="0"/>
          <w:sz w:val="22"/>
        </w:rPr>
      </w:pPr>
      <w:r w:rsidRPr="004E5AB7">
        <w:rPr>
          <w:rFonts w:asciiTheme="minorEastAsia" w:eastAsiaTheme="minorEastAsia" w:hAnsiTheme="minorEastAsia" w:cs="Generic3-Regular" w:hint="eastAsia"/>
          <w:kern w:val="0"/>
          <w:sz w:val="22"/>
        </w:rPr>
        <w:t>３　会社法（平成17年法律第86号）第475条若しくは第644条の規定に基づく清算の開始、又は破産法（平成16年法律第75号）第18条若しくは第19条の規定に基づく破産手続開始の申立てがなされていないこと。</w:t>
      </w:r>
    </w:p>
    <w:p w14:paraId="7B09D4FE" w14:textId="26B3F56E" w:rsidR="00F52117" w:rsidRPr="004E5AB7" w:rsidRDefault="00F52117" w:rsidP="00F52117">
      <w:pPr>
        <w:autoSpaceDE w:val="0"/>
        <w:autoSpaceDN w:val="0"/>
        <w:adjustRightInd w:val="0"/>
        <w:ind w:leftChars="100" w:left="430" w:hangingChars="100" w:hanging="220"/>
        <w:jc w:val="left"/>
        <w:rPr>
          <w:rFonts w:asciiTheme="minorEastAsia" w:eastAsiaTheme="minorEastAsia" w:hAnsiTheme="minorEastAsia" w:cs="Generic3-Regular"/>
          <w:kern w:val="0"/>
          <w:sz w:val="22"/>
        </w:rPr>
      </w:pPr>
      <w:r w:rsidRPr="004E5AB7">
        <w:rPr>
          <w:rFonts w:asciiTheme="minorEastAsia" w:eastAsiaTheme="minorEastAsia" w:hAnsiTheme="minorEastAsia" w:cs="Generic3-Regular" w:hint="eastAsia"/>
          <w:kern w:val="0"/>
          <w:sz w:val="22"/>
        </w:rPr>
        <w:t>４　山形市暴力団排除条例（平成23年市条例第25号）第2条に規定する暴力団又は暴力団員等又はこれらの者と社会的に非難されるべき関係を有する者でないこと。</w:t>
      </w:r>
    </w:p>
    <w:p w14:paraId="433D100E" w14:textId="4B64FFA6" w:rsidR="00F52117" w:rsidRPr="004E5AB7" w:rsidRDefault="00F52117" w:rsidP="00F52117">
      <w:pPr>
        <w:autoSpaceDE w:val="0"/>
        <w:autoSpaceDN w:val="0"/>
        <w:adjustRightInd w:val="0"/>
        <w:ind w:firstLineChars="100" w:firstLine="220"/>
        <w:jc w:val="left"/>
        <w:rPr>
          <w:rFonts w:asciiTheme="minorEastAsia" w:eastAsiaTheme="minorEastAsia" w:hAnsiTheme="minorEastAsia"/>
          <w:sz w:val="22"/>
        </w:rPr>
      </w:pPr>
      <w:r w:rsidRPr="004E5AB7">
        <w:rPr>
          <w:rFonts w:asciiTheme="minorEastAsia" w:eastAsiaTheme="minorEastAsia" w:hAnsiTheme="minorEastAsia" w:cs="Generic3-Regular" w:hint="eastAsia"/>
          <w:kern w:val="0"/>
          <w:sz w:val="22"/>
        </w:rPr>
        <w:t>５　税の</w:t>
      </w:r>
      <w:r w:rsidRPr="004E5AB7">
        <w:rPr>
          <w:rFonts w:asciiTheme="minorEastAsia" w:eastAsiaTheme="minorEastAsia" w:hAnsiTheme="minorEastAsia" w:hint="eastAsia"/>
          <w:sz w:val="22"/>
        </w:rPr>
        <w:t>滞納がないこと。</w:t>
      </w:r>
    </w:p>
    <w:p w14:paraId="189DC5A0" w14:textId="126994B3" w:rsidR="00F52117" w:rsidRPr="004E5AB7" w:rsidRDefault="00F52117" w:rsidP="00F52117">
      <w:pPr>
        <w:autoSpaceDE w:val="0"/>
        <w:autoSpaceDN w:val="0"/>
        <w:adjustRightInd w:val="0"/>
        <w:ind w:leftChars="100" w:left="430" w:hangingChars="100" w:hanging="220"/>
        <w:jc w:val="left"/>
        <w:rPr>
          <w:rFonts w:asciiTheme="minorEastAsia" w:eastAsiaTheme="minorEastAsia" w:hAnsiTheme="minorEastAsia" w:cstheme="minorBidi"/>
          <w:sz w:val="22"/>
        </w:rPr>
      </w:pPr>
      <w:bookmarkStart w:id="0" w:name="_２_スケジュール"/>
      <w:bookmarkEnd w:id="0"/>
      <w:r w:rsidRPr="004E5AB7">
        <w:rPr>
          <w:rFonts w:asciiTheme="minorEastAsia" w:eastAsiaTheme="minorEastAsia" w:hAnsiTheme="minorEastAsia" w:cstheme="minorBidi" w:hint="eastAsia"/>
          <w:sz w:val="22"/>
        </w:rPr>
        <w:t xml:space="preserve">６　</w:t>
      </w:r>
      <w:bookmarkStart w:id="1" w:name="_Hlk172831484"/>
      <w:r w:rsidRPr="004E5AB7">
        <w:rPr>
          <w:rFonts w:asciiTheme="minorEastAsia" w:eastAsiaTheme="minorEastAsia" w:hAnsiTheme="minorEastAsia" w:cstheme="minorBidi" w:hint="eastAsia"/>
          <w:sz w:val="22"/>
        </w:rPr>
        <w:t>山形市契約規則（</w:t>
      </w:r>
      <w:r w:rsidRPr="004E5AB7">
        <w:rPr>
          <w:rFonts w:asciiTheme="minorEastAsia" w:eastAsiaTheme="minorEastAsia" w:hAnsiTheme="minorEastAsia" w:hint="eastAsia"/>
          <w:sz w:val="22"/>
          <w:shd w:val="clear" w:color="auto" w:fill="FFFEFA"/>
        </w:rPr>
        <w:t>昭和39年市規則第18号</w:t>
      </w:r>
      <w:r w:rsidRPr="004E5AB7">
        <w:rPr>
          <w:rFonts w:asciiTheme="minorEastAsia" w:eastAsiaTheme="minorEastAsia" w:hAnsiTheme="minorEastAsia" w:cstheme="minorBidi" w:hint="eastAsia"/>
          <w:sz w:val="22"/>
        </w:rPr>
        <w:t>）の規程に基づき、競争入札参加者名簿</w:t>
      </w:r>
      <w:bookmarkEnd w:id="1"/>
      <w:r w:rsidRPr="004E5AB7">
        <w:rPr>
          <w:rFonts w:asciiTheme="minorEastAsia" w:eastAsiaTheme="minorEastAsia" w:hAnsiTheme="minorEastAsia" w:cstheme="minorBidi" w:hint="eastAsia"/>
          <w:sz w:val="22"/>
        </w:rPr>
        <w:t>に電気通信工事として登録されていること。</w:t>
      </w:r>
    </w:p>
    <w:p w14:paraId="34557605" w14:textId="41D28AC7" w:rsidR="00F52117" w:rsidRPr="004E5AB7" w:rsidRDefault="005975DE" w:rsidP="00F52117">
      <w:pPr>
        <w:autoSpaceDE w:val="0"/>
        <w:autoSpaceDN w:val="0"/>
        <w:adjustRightInd w:val="0"/>
        <w:ind w:leftChars="100" w:left="430" w:hangingChars="100" w:hanging="220"/>
        <w:jc w:val="left"/>
        <w:rPr>
          <w:rFonts w:asciiTheme="minorEastAsia" w:eastAsiaTheme="minorEastAsia" w:hAnsiTheme="minorEastAsia" w:cstheme="minorBidi"/>
          <w:sz w:val="22"/>
        </w:rPr>
      </w:pPr>
      <w:bookmarkStart w:id="2" w:name="_Hlk172831401"/>
      <w:r w:rsidRPr="004E5AB7">
        <w:rPr>
          <w:rFonts w:asciiTheme="minorEastAsia" w:eastAsiaTheme="minorEastAsia" w:hAnsiTheme="minorEastAsia" w:cstheme="minorBidi" w:hint="eastAsia"/>
          <w:sz w:val="22"/>
        </w:rPr>
        <w:t>７</w:t>
      </w:r>
      <w:r w:rsidR="00F52117" w:rsidRPr="004E5AB7">
        <w:rPr>
          <w:rFonts w:asciiTheme="minorEastAsia" w:eastAsiaTheme="minorEastAsia" w:hAnsiTheme="minorEastAsia" w:cstheme="minorBidi" w:hint="eastAsia"/>
          <w:sz w:val="22"/>
        </w:rPr>
        <w:t xml:space="preserve">　建設業法第28条第3項又は第5項の規定による営業停止の期間中でないこと。</w:t>
      </w:r>
    </w:p>
    <w:p w14:paraId="4D9D799A" w14:textId="3EBC20CF" w:rsidR="00F52117" w:rsidRPr="004E5AB7" w:rsidRDefault="005975DE" w:rsidP="00F52117">
      <w:pPr>
        <w:autoSpaceDE w:val="0"/>
        <w:autoSpaceDN w:val="0"/>
        <w:adjustRightInd w:val="0"/>
        <w:ind w:leftChars="100" w:left="430" w:hangingChars="100" w:hanging="220"/>
        <w:jc w:val="left"/>
        <w:rPr>
          <w:rFonts w:asciiTheme="minorEastAsia" w:eastAsiaTheme="minorEastAsia" w:hAnsiTheme="minorEastAsia" w:cstheme="minorBidi"/>
          <w:sz w:val="22"/>
        </w:rPr>
      </w:pPr>
      <w:r w:rsidRPr="004E5AB7">
        <w:rPr>
          <w:rFonts w:asciiTheme="minorEastAsia" w:eastAsiaTheme="minorEastAsia" w:hAnsiTheme="minorEastAsia" w:cstheme="minorBidi" w:hint="eastAsia"/>
          <w:sz w:val="22"/>
        </w:rPr>
        <w:t>８</w:t>
      </w:r>
      <w:r w:rsidR="00F52117" w:rsidRPr="004E5AB7">
        <w:rPr>
          <w:rFonts w:asciiTheme="minorEastAsia" w:eastAsiaTheme="minorEastAsia" w:hAnsiTheme="minorEastAsia" w:cstheme="minorBidi" w:hint="eastAsia"/>
          <w:sz w:val="22"/>
        </w:rPr>
        <w:t xml:space="preserve">　山形市工事請負業者指名停止要綱（平成7年4月1日施行）に基づく指名停止の期間中でないこと。</w:t>
      </w:r>
    </w:p>
    <w:p w14:paraId="2D4EF658" w14:textId="4EE2CD0D" w:rsidR="00F52117" w:rsidRPr="004E5AB7" w:rsidRDefault="005975DE" w:rsidP="00F52117">
      <w:pPr>
        <w:autoSpaceDE w:val="0"/>
        <w:autoSpaceDN w:val="0"/>
        <w:adjustRightInd w:val="0"/>
        <w:ind w:leftChars="100" w:left="430" w:hangingChars="100" w:hanging="220"/>
        <w:jc w:val="left"/>
        <w:rPr>
          <w:rFonts w:asciiTheme="minorEastAsia" w:eastAsiaTheme="minorEastAsia" w:hAnsiTheme="minorEastAsia" w:cstheme="minorBidi"/>
          <w:sz w:val="22"/>
        </w:rPr>
      </w:pPr>
      <w:r w:rsidRPr="004E5AB7">
        <w:rPr>
          <w:rFonts w:asciiTheme="minorEastAsia" w:eastAsiaTheme="minorEastAsia" w:hAnsiTheme="minorEastAsia" w:cstheme="minorBidi" w:hint="eastAsia"/>
          <w:sz w:val="22"/>
        </w:rPr>
        <w:t>９</w:t>
      </w:r>
      <w:r w:rsidR="00F52117" w:rsidRPr="004E5AB7">
        <w:rPr>
          <w:rFonts w:asciiTheme="minorEastAsia" w:eastAsiaTheme="minorEastAsia" w:hAnsiTheme="minorEastAsia" w:cstheme="minorBidi" w:hint="eastAsia"/>
          <w:sz w:val="22"/>
        </w:rPr>
        <w:t xml:space="preserve">　本件工事について、建設業法に基づく主任技術者又は監理技術者を配置することができるとともに、常駐の現場代理人を配置することができること。なお、この場合における現場代理人と主任技術者又は監理技術者は、兼務することができるものとする。</w:t>
      </w:r>
    </w:p>
    <w:p w14:paraId="494D48F0" w14:textId="1AEF9073" w:rsidR="00F52117" w:rsidRPr="004E5AB7" w:rsidRDefault="00F52117" w:rsidP="00F52117">
      <w:pPr>
        <w:autoSpaceDE w:val="0"/>
        <w:autoSpaceDN w:val="0"/>
        <w:adjustRightInd w:val="0"/>
        <w:ind w:leftChars="100" w:left="430" w:hangingChars="100" w:hanging="220"/>
        <w:jc w:val="left"/>
        <w:rPr>
          <w:rFonts w:asciiTheme="minorEastAsia" w:eastAsiaTheme="minorEastAsia" w:hAnsiTheme="minorEastAsia" w:cstheme="minorBidi"/>
          <w:sz w:val="22"/>
        </w:rPr>
      </w:pPr>
      <w:r w:rsidRPr="004E5AB7">
        <w:rPr>
          <w:rFonts w:asciiTheme="minorEastAsia" w:eastAsiaTheme="minorEastAsia" w:hAnsiTheme="minorEastAsia" w:cstheme="minorBidi" w:hint="eastAsia"/>
          <w:sz w:val="22"/>
        </w:rPr>
        <w:t>1</w:t>
      </w:r>
      <w:r w:rsidR="005975DE" w:rsidRPr="004E5AB7">
        <w:rPr>
          <w:rFonts w:asciiTheme="minorEastAsia" w:eastAsiaTheme="minorEastAsia" w:hAnsiTheme="minorEastAsia" w:cstheme="minorBidi" w:hint="eastAsia"/>
          <w:sz w:val="22"/>
        </w:rPr>
        <w:t>0</w:t>
      </w:r>
      <w:r w:rsidRPr="004E5AB7">
        <w:rPr>
          <w:rFonts w:asciiTheme="minorEastAsia" w:eastAsiaTheme="minorEastAsia" w:hAnsiTheme="minorEastAsia" w:cstheme="minorBidi" w:hint="eastAsia"/>
          <w:sz w:val="22"/>
        </w:rPr>
        <w:t xml:space="preserve">　プロポーザルに参加しようとする者の間で、一方の会社等の代表者が他方の会社等の代表者を現に兼ねていないこと。ただし、審査結果通知に至るまでに上記の事実が判明した場合において、これに該当する者のうち、一者を除く全ての者が入札を辞退したときは、残る一者については入札参加者の資格があるものとする。</w:t>
      </w:r>
    </w:p>
    <w:bookmarkEnd w:id="2"/>
    <w:p w14:paraId="34F3F728" w14:textId="77777777" w:rsidR="00F52117" w:rsidRPr="004E5AB7" w:rsidRDefault="00F52117" w:rsidP="00F52117">
      <w:pPr>
        <w:autoSpaceDE w:val="0"/>
        <w:autoSpaceDN w:val="0"/>
        <w:adjustRightInd w:val="0"/>
        <w:jc w:val="left"/>
        <w:rPr>
          <w:rFonts w:asciiTheme="minorEastAsia" w:eastAsiaTheme="minorEastAsia" w:hAnsiTheme="minorEastAsia" w:cs="Generic3-Regular"/>
          <w:kern w:val="0"/>
          <w:sz w:val="22"/>
        </w:rPr>
      </w:pPr>
      <w:r w:rsidRPr="004E5AB7">
        <w:rPr>
          <w:rFonts w:asciiTheme="minorEastAsia" w:eastAsiaTheme="minorEastAsia" w:hAnsiTheme="minorEastAsia" w:cs="Generic3-Regular" w:hint="eastAsia"/>
          <w:kern w:val="0"/>
          <w:sz w:val="22"/>
        </w:rPr>
        <w:t xml:space="preserve">　　【共同企業体として応募する場合】</w:t>
      </w:r>
    </w:p>
    <w:p w14:paraId="0E5D7674" w14:textId="752BABA8" w:rsidR="00F52117" w:rsidRPr="004E5AB7" w:rsidRDefault="00F52117" w:rsidP="00F52117">
      <w:pPr>
        <w:pStyle w:val="ac"/>
        <w:numPr>
          <w:ilvl w:val="0"/>
          <w:numId w:val="1"/>
        </w:numPr>
        <w:autoSpaceDE w:val="0"/>
        <w:autoSpaceDN w:val="0"/>
        <w:adjustRightInd w:val="0"/>
        <w:ind w:leftChars="0"/>
        <w:jc w:val="left"/>
        <w:rPr>
          <w:rFonts w:asciiTheme="minorEastAsia" w:eastAsiaTheme="minorEastAsia" w:hAnsiTheme="minorEastAsia" w:cs="Generic3-Regular"/>
          <w:kern w:val="0"/>
          <w:sz w:val="22"/>
        </w:rPr>
      </w:pPr>
      <w:r w:rsidRPr="004E5AB7">
        <w:rPr>
          <w:rFonts w:asciiTheme="minorEastAsia" w:eastAsiaTheme="minorEastAsia" w:hAnsiTheme="minorEastAsia" w:cs="Generic3-Regular" w:hint="eastAsia"/>
          <w:kern w:val="0"/>
          <w:sz w:val="22"/>
        </w:rPr>
        <w:t>すべての構成員が上記１～５、</w:t>
      </w:r>
      <w:r w:rsidR="005975DE" w:rsidRPr="004E5AB7">
        <w:rPr>
          <w:rFonts w:asciiTheme="minorEastAsia" w:eastAsiaTheme="minorEastAsia" w:hAnsiTheme="minorEastAsia" w:cs="Generic3-Regular" w:hint="eastAsia"/>
          <w:kern w:val="0"/>
          <w:sz w:val="22"/>
        </w:rPr>
        <w:t>７</w:t>
      </w:r>
      <w:r w:rsidRPr="004E5AB7">
        <w:rPr>
          <w:rFonts w:asciiTheme="minorEastAsia" w:eastAsiaTheme="minorEastAsia" w:hAnsiTheme="minorEastAsia" w:cs="Generic3-Regular" w:hint="eastAsia"/>
          <w:kern w:val="0"/>
          <w:sz w:val="22"/>
        </w:rPr>
        <w:t>～1</w:t>
      </w:r>
      <w:r w:rsidR="005975DE" w:rsidRPr="004E5AB7">
        <w:rPr>
          <w:rFonts w:asciiTheme="minorEastAsia" w:eastAsiaTheme="minorEastAsia" w:hAnsiTheme="minorEastAsia" w:cs="Generic3-Regular" w:hint="eastAsia"/>
          <w:kern w:val="0"/>
          <w:sz w:val="22"/>
        </w:rPr>
        <w:t>0</w:t>
      </w:r>
      <w:r w:rsidRPr="004E5AB7">
        <w:rPr>
          <w:rFonts w:asciiTheme="minorEastAsia" w:eastAsiaTheme="minorEastAsia" w:hAnsiTheme="minorEastAsia" w:cs="Generic3-Regular" w:hint="eastAsia"/>
          <w:kern w:val="0"/>
          <w:sz w:val="22"/>
        </w:rPr>
        <w:t>の要件に該当すること。</w:t>
      </w:r>
    </w:p>
    <w:p w14:paraId="3295E71B" w14:textId="5AF27784" w:rsidR="00F52117" w:rsidRPr="004E5AB7" w:rsidRDefault="00F52117" w:rsidP="00F52117">
      <w:pPr>
        <w:pStyle w:val="ac"/>
        <w:numPr>
          <w:ilvl w:val="0"/>
          <w:numId w:val="1"/>
        </w:numPr>
        <w:autoSpaceDE w:val="0"/>
        <w:autoSpaceDN w:val="0"/>
        <w:adjustRightInd w:val="0"/>
        <w:ind w:leftChars="0"/>
        <w:jc w:val="left"/>
        <w:rPr>
          <w:rFonts w:asciiTheme="minorEastAsia" w:eastAsiaTheme="minorEastAsia" w:hAnsiTheme="minorEastAsia" w:cs="Generic3-Regular"/>
          <w:kern w:val="0"/>
          <w:sz w:val="22"/>
        </w:rPr>
      </w:pPr>
      <w:r w:rsidRPr="004E5AB7">
        <w:rPr>
          <w:rFonts w:asciiTheme="minorEastAsia" w:eastAsiaTheme="minorEastAsia" w:hAnsiTheme="minorEastAsia" w:cs="Generic3-Regular" w:hint="eastAsia"/>
          <w:kern w:val="0"/>
          <w:sz w:val="22"/>
        </w:rPr>
        <w:lastRenderedPageBreak/>
        <w:t>構成員のうち1者以上が上記６の要件に該当すること。</w:t>
      </w:r>
    </w:p>
    <w:p w14:paraId="3BCFBBAB" w14:textId="77777777" w:rsidR="00F52117" w:rsidRPr="004E5AB7" w:rsidRDefault="00F52117" w:rsidP="00F52117">
      <w:pPr>
        <w:pStyle w:val="ac"/>
        <w:numPr>
          <w:ilvl w:val="0"/>
          <w:numId w:val="1"/>
        </w:numPr>
        <w:autoSpaceDE w:val="0"/>
        <w:autoSpaceDN w:val="0"/>
        <w:adjustRightInd w:val="0"/>
        <w:ind w:leftChars="0"/>
        <w:jc w:val="left"/>
        <w:rPr>
          <w:rFonts w:asciiTheme="minorEastAsia" w:eastAsiaTheme="minorEastAsia" w:hAnsiTheme="minorEastAsia" w:cs="Generic3-Regular"/>
          <w:kern w:val="0"/>
          <w:sz w:val="22"/>
        </w:rPr>
      </w:pPr>
      <w:r w:rsidRPr="004E5AB7">
        <w:rPr>
          <w:rFonts w:asciiTheme="minorEastAsia" w:eastAsiaTheme="minorEastAsia" w:hAnsiTheme="minorEastAsia" w:cs="Generic3-Regular" w:hint="eastAsia"/>
          <w:kern w:val="0"/>
          <w:sz w:val="22"/>
        </w:rPr>
        <w:t>本市の対応窓口となり契約締結等の諸手続きを行い、工事遂行の責を負う者を代表事業者とすること。</w:t>
      </w:r>
    </w:p>
    <w:p w14:paraId="3CCD037C" w14:textId="26355193" w:rsidR="00F52117" w:rsidRPr="004E5AB7" w:rsidRDefault="00F52117" w:rsidP="00F52117">
      <w:pPr>
        <w:ind w:firstLineChars="100" w:firstLine="220"/>
        <w:rPr>
          <w:sz w:val="22"/>
        </w:rPr>
      </w:pPr>
      <w:r w:rsidRPr="004E5AB7">
        <w:rPr>
          <w:rFonts w:hint="eastAsia"/>
          <w:sz w:val="22"/>
        </w:rPr>
        <w:t>※　共同企業体における構成団体も提出が必要。</w:t>
      </w:r>
    </w:p>
    <w:p w14:paraId="33681241" w14:textId="60D3D3AD" w:rsidR="008A3E81" w:rsidRPr="004E5AB7" w:rsidRDefault="008A3E81" w:rsidP="008A3E81">
      <w:pPr>
        <w:spacing w:line="340" w:lineRule="exact"/>
        <w:rPr>
          <w:sz w:val="22"/>
        </w:rPr>
      </w:pPr>
    </w:p>
    <w:sectPr w:rsidR="008A3E81" w:rsidRPr="004E5AB7" w:rsidSect="00974831">
      <w:pgSz w:w="11906" w:h="16838"/>
      <w:pgMar w:top="851" w:right="1418"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451A6" w14:textId="77777777" w:rsidR="00451D5E" w:rsidRDefault="00451D5E" w:rsidP="00E87C48">
      <w:r>
        <w:separator/>
      </w:r>
    </w:p>
  </w:endnote>
  <w:endnote w:type="continuationSeparator" w:id="0">
    <w:p w14:paraId="41162185" w14:textId="77777777" w:rsidR="00451D5E" w:rsidRDefault="00451D5E" w:rsidP="00E87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Generic3-Regular">
    <w:altName w:val="Arial Unicode MS"/>
    <w:panose1 w:val="00000000000000000000"/>
    <w:charset w:val="80"/>
    <w:family w:val="auto"/>
    <w:notTrueType/>
    <w:pitch w:val="default"/>
    <w:sig w:usb0="00000001" w:usb1="08070000" w:usb2="00000010" w:usb3="00000000" w:csb0="00020000" w:csb1="00000000"/>
  </w:font>
  <w:font w:name="Generic0-Regular">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FFAEF" w14:textId="77777777" w:rsidR="00451D5E" w:rsidRDefault="00451D5E" w:rsidP="00E87C48">
      <w:r>
        <w:separator/>
      </w:r>
    </w:p>
  </w:footnote>
  <w:footnote w:type="continuationSeparator" w:id="0">
    <w:p w14:paraId="6A225EBA" w14:textId="77777777" w:rsidR="00451D5E" w:rsidRDefault="00451D5E" w:rsidP="00E87C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B7921"/>
    <w:multiLevelType w:val="hybridMultilevel"/>
    <w:tmpl w:val="01102736"/>
    <w:lvl w:ilvl="0" w:tplc="D26AA65C">
      <w:numFmt w:val="bullet"/>
      <w:lvlText w:val="•"/>
      <w:lvlJc w:val="left"/>
      <w:pPr>
        <w:ind w:left="845" w:hanging="420"/>
      </w:pPr>
      <w:rPr>
        <w:rFonts w:hint="default"/>
        <w:w w:val="199"/>
        <w:sz w:val="20"/>
        <w:szCs w:val="20"/>
        <w:lang w:val="en-US"/>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143"/>
    <w:rsid w:val="0003039D"/>
    <w:rsid w:val="00032AED"/>
    <w:rsid w:val="00035B52"/>
    <w:rsid w:val="00062817"/>
    <w:rsid w:val="00067566"/>
    <w:rsid w:val="00067930"/>
    <w:rsid w:val="000A4E33"/>
    <w:rsid w:val="000A78AA"/>
    <w:rsid w:val="000C234E"/>
    <w:rsid w:val="000E196F"/>
    <w:rsid w:val="00132C39"/>
    <w:rsid w:val="00155491"/>
    <w:rsid w:val="001B5B72"/>
    <w:rsid w:val="001C0F89"/>
    <w:rsid w:val="001C101B"/>
    <w:rsid w:val="001D4DD6"/>
    <w:rsid w:val="00223854"/>
    <w:rsid w:val="0022450E"/>
    <w:rsid w:val="0023137B"/>
    <w:rsid w:val="002409F8"/>
    <w:rsid w:val="00246D45"/>
    <w:rsid w:val="00250ABB"/>
    <w:rsid w:val="002739ED"/>
    <w:rsid w:val="002A4B05"/>
    <w:rsid w:val="002A6968"/>
    <w:rsid w:val="002C4983"/>
    <w:rsid w:val="002C6C49"/>
    <w:rsid w:val="002D6733"/>
    <w:rsid w:val="002F10B0"/>
    <w:rsid w:val="00310BDA"/>
    <w:rsid w:val="003125C9"/>
    <w:rsid w:val="003401CF"/>
    <w:rsid w:val="003620F3"/>
    <w:rsid w:val="00365E71"/>
    <w:rsid w:val="003E05AD"/>
    <w:rsid w:val="003E7534"/>
    <w:rsid w:val="003F3704"/>
    <w:rsid w:val="00404640"/>
    <w:rsid w:val="00437CB0"/>
    <w:rsid w:val="00442AAB"/>
    <w:rsid w:val="00450BBD"/>
    <w:rsid w:val="00451D5E"/>
    <w:rsid w:val="004E5AB7"/>
    <w:rsid w:val="004F097A"/>
    <w:rsid w:val="00533DD6"/>
    <w:rsid w:val="00554859"/>
    <w:rsid w:val="00555B4A"/>
    <w:rsid w:val="0058506F"/>
    <w:rsid w:val="00593196"/>
    <w:rsid w:val="005975DE"/>
    <w:rsid w:val="005A66A2"/>
    <w:rsid w:val="005A7874"/>
    <w:rsid w:val="005D7BE3"/>
    <w:rsid w:val="005F17D9"/>
    <w:rsid w:val="005F21F0"/>
    <w:rsid w:val="00610B8C"/>
    <w:rsid w:val="006132E3"/>
    <w:rsid w:val="0062124E"/>
    <w:rsid w:val="00621CB9"/>
    <w:rsid w:val="006233F3"/>
    <w:rsid w:val="00623C57"/>
    <w:rsid w:val="0064493C"/>
    <w:rsid w:val="00662C8A"/>
    <w:rsid w:val="00666350"/>
    <w:rsid w:val="006F457F"/>
    <w:rsid w:val="00703213"/>
    <w:rsid w:val="00704C0E"/>
    <w:rsid w:val="00710432"/>
    <w:rsid w:val="00740031"/>
    <w:rsid w:val="00782AAC"/>
    <w:rsid w:val="00795E50"/>
    <w:rsid w:val="007B00E2"/>
    <w:rsid w:val="007B0D45"/>
    <w:rsid w:val="007D5EF6"/>
    <w:rsid w:val="008005ED"/>
    <w:rsid w:val="00807D06"/>
    <w:rsid w:val="00811A54"/>
    <w:rsid w:val="0084143C"/>
    <w:rsid w:val="00845C95"/>
    <w:rsid w:val="008610D7"/>
    <w:rsid w:val="008704A7"/>
    <w:rsid w:val="00883904"/>
    <w:rsid w:val="008A0884"/>
    <w:rsid w:val="008A3E81"/>
    <w:rsid w:val="008C1E0F"/>
    <w:rsid w:val="008C2F10"/>
    <w:rsid w:val="008E608D"/>
    <w:rsid w:val="008F27FC"/>
    <w:rsid w:val="008F3143"/>
    <w:rsid w:val="00912EB0"/>
    <w:rsid w:val="00924B0A"/>
    <w:rsid w:val="00926E5A"/>
    <w:rsid w:val="00931192"/>
    <w:rsid w:val="0095451A"/>
    <w:rsid w:val="00965AAA"/>
    <w:rsid w:val="00972593"/>
    <w:rsid w:val="00974831"/>
    <w:rsid w:val="00980581"/>
    <w:rsid w:val="00982117"/>
    <w:rsid w:val="009969C9"/>
    <w:rsid w:val="009B3F24"/>
    <w:rsid w:val="009C36F6"/>
    <w:rsid w:val="009D5E20"/>
    <w:rsid w:val="009F1544"/>
    <w:rsid w:val="00A225F4"/>
    <w:rsid w:val="00A26184"/>
    <w:rsid w:val="00A3108A"/>
    <w:rsid w:val="00A4193E"/>
    <w:rsid w:val="00A46637"/>
    <w:rsid w:val="00A62003"/>
    <w:rsid w:val="00A84CC3"/>
    <w:rsid w:val="00A9148E"/>
    <w:rsid w:val="00A914BA"/>
    <w:rsid w:val="00A91983"/>
    <w:rsid w:val="00A9365E"/>
    <w:rsid w:val="00AB4163"/>
    <w:rsid w:val="00AB4CE5"/>
    <w:rsid w:val="00AC13D4"/>
    <w:rsid w:val="00AC347A"/>
    <w:rsid w:val="00B01F47"/>
    <w:rsid w:val="00B135A4"/>
    <w:rsid w:val="00B14C81"/>
    <w:rsid w:val="00B15557"/>
    <w:rsid w:val="00B2478E"/>
    <w:rsid w:val="00B3633D"/>
    <w:rsid w:val="00B576A0"/>
    <w:rsid w:val="00B767E8"/>
    <w:rsid w:val="00B84989"/>
    <w:rsid w:val="00BA0590"/>
    <w:rsid w:val="00BD44F1"/>
    <w:rsid w:val="00BE5882"/>
    <w:rsid w:val="00BE6F94"/>
    <w:rsid w:val="00BF4942"/>
    <w:rsid w:val="00C20C57"/>
    <w:rsid w:val="00C26731"/>
    <w:rsid w:val="00C61ABC"/>
    <w:rsid w:val="00C66051"/>
    <w:rsid w:val="00C74438"/>
    <w:rsid w:val="00CA30F2"/>
    <w:rsid w:val="00CB29E6"/>
    <w:rsid w:val="00D20FA6"/>
    <w:rsid w:val="00D40F8E"/>
    <w:rsid w:val="00D83217"/>
    <w:rsid w:val="00D9047D"/>
    <w:rsid w:val="00D91474"/>
    <w:rsid w:val="00DA3A64"/>
    <w:rsid w:val="00DB6803"/>
    <w:rsid w:val="00DC407E"/>
    <w:rsid w:val="00DD027C"/>
    <w:rsid w:val="00DD23F9"/>
    <w:rsid w:val="00DD4C1B"/>
    <w:rsid w:val="00E0230C"/>
    <w:rsid w:val="00E46B44"/>
    <w:rsid w:val="00E57052"/>
    <w:rsid w:val="00E65558"/>
    <w:rsid w:val="00E82021"/>
    <w:rsid w:val="00E83174"/>
    <w:rsid w:val="00E831B2"/>
    <w:rsid w:val="00E8681F"/>
    <w:rsid w:val="00E87C48"/>
    <w:rsid w:val="00EC6F9C"/>
    <w:rsid w:val="00EC74AC"/>
    <w:rsid w:val="00ED2A7B"/>
    <w:rsid w:val="00EE3CFB"/>
    <w:rsid w:val="00EF00D3"/>
    <w:rsid w:val="00EF29C5"/>
    <w:rsid w:val="00F049DE"/>
    <w:rsid w:val="00F52117"/>
    <w:rsid w:val="00F80E61"/>
    <w:rsid w:val="00F82DCD"/>
    <w:rsid w:val="00FA3377"/>
    <w:rsid w:val="00FB354F"/>
    <w:rsid w:val="00FB5502"/>
    <w:rsid w:val="00FC28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04A3E27C"/>
  <w15:chartTrackingRefBased/>
  <w15:docId w15:val="{50074C64-CACD-47D8-8A2D-8788CE2A8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7C48"/>
    <w:pPr>
      <w:tabs>
        <w:tab w:val="center" w:pos="4252"/>
        <w:tab w:val="right" w:pos="8504"/>
      </w:tabs>
      <w:snapToGrid w:val="0"/>
    </w:pPr>
  </w:style>
  <w:style w:type="character" w:customStyle="1" w:styleId="a4">
    <w:name w:val="ヘッダー (文字)"/>
    <w:link w:val="a3"/>
    <w:uiPriority w:val="99"/>
    <w:rsid w:val="00E87C48"/>
    <w:rPr>
      <w:kern w:val="2"/>
      <w:sz w:val="21"/>
      <w:szCs w:val="22"/>
    </w:rPr>
  </w:style>
  <w:style w:type="paragraph" w:styleId="a5">
    <w:name w:val="footer"/>
    <w:basedOn w:val="a"/>
    <w:link w:val="a6"/>
    <w:uiPriority w:val="99"/>
    <w:unhideWhenUsed/>
    <w:rsid w:val="00E87C48"/>
    <w:pPr>
      <w:tabs>
        <w:tab w:val="center" w:pos="4252"/>
        <w:tab w:val="right" w:pos="8504"/>
      </w:tabs>
      <w:snapToGrid w:val="0"/>
    </w:pPr>
  </w:style>
  <w:style w:type="character" w:customStyle="1" w:styleId="a6">
    <w:name w:val="フッター (文字)"/>
    <w:link w:val="a5"/>
    <w:uiPriority w:val="99"/>
    <w:rsid w:val="00E87C48"/>
    <w:rPr>
      <w:kern w:val="2"/>
      <w:sz w:val="21"/>
      <w:szCs w:val="22"/>
    </w:rPr>
  </w:style>
  <w:style w:type="paragraph" w:styleId="a7">
    <w:name w:val="Balloon Text"/>
    <w:basedOn w:val="a"/>
    <w:link w:val="a8"/>
    <w:uiPriority w:val="99"/>
    <w:semiHidden/>
    <w:unhideWhenUsed/>
    <w:rsid w:val="001B5B72"/>
    <w:rPr>
      <w:rFonts w:ascii="Arial" w:eastAsia="ＭＳ ゴシック" w:hAnsi="Arial"/>
      <w:sz w:val="18"/>
      <w:szCs w:val="18"/>
    </w:rPr>
  </w:style>
  <w:style w:type="character" w:customStyle="1" w:styleId="a8">
    <w:name w:val="吹き出し (文字)"/>
    <w:link w:val="a7"/>
    <w:uiPriority w:val="99"/>
    <w:semiHidden/>
    <w:rsid w:val="001B5B72"/>
    <w:rPr>
      <w:rFonts w:ascii="Arial" w:eastAsia="ＭＳ ゴシック" w:hAnsi="Arial" w:cs="Times New Roman"/>
      <w:kern w:val="2"/>
      <w:sz w:val="18"/>
      <w:szCs w:val="18"/>
    </w:rPr>
  </w:style>
  <w:style w:type="paragraph" w:styleId="a9">
    <w:name w:val="endnote text"/>
    <w:basedOn w:val="a"/>
    <w:link w:val="aa"/>
    <w:uiPriority w:val="99"/>
    <w:semiHidden/>
    <w:unhideWhenUsed/>
    <w:rsid w:val="009C36F6"/>
    <w:pPr>
      <w:snapToGrid w:val="0"/>
      <w:jc w:val="left"/>
    </w:pPr>
  </w:style>
  <w:style w:type="character" w:customStyle="1" w:styleId="aa">
    <w:name w:val="文末脚注文字列 (文字)"/>
    <w:link w:val="a9"/>
    <w:uiPriority w:val="99"/>
    <w:semiHidden/>
    <w:rsid w:val="009C36F6"/>
    <w:rPr>
      <w:kern w:val="2"/>
      <w:sz w:val="21"/>
      <w:szCs w:val="22"/>
    </w:rPr>
  </w:style>
  <w:style w:type="character" w:styleId="ab">
    <w:name w:val="endnote reference"/>
    <w:uiPriority w:val="99"/>
    <w:semiHidden/>
    <w:unhideWhenUsed/>
    <w:rsid w:val="009C36F6"/>
    <w:rPr>
      <w:vertAlign w:val="superscript"/>
    </w:rPr>
  </w:style>
  <w:style w:type="paragraph" w:styleId="ac">
    <w:name w:val="List Paragraph"/>
    <w:basedOn w:val="a"/>
    <w:uiPriority w:val="34"/>
    <w:qFormat/>
    <w:rsid w:val="00B8498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498E6-2040-43E0-884A-93779AC50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Pages>
  <Words>165</Words>
  <Characters>946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YG092PC008U</dc:creator>
  <cp:keywords/>
  <dc:description/>
  <cp:lastModifiedBy>YG078PC016U</cp:lastModifiedBy>
  <cp:revision>48</cp:revision>
  <cp:lastPrinted>2024-10-12T07:45:00Z</cp:lastPrinted>
  <dcterms:created xsi:type="dcterms:W3CDTF">2019-09-12T08:05:00Z</dcterms:created>
  <dcterms:modified xsi:type="dcterms:W3CDTF">2025-05-09T07:34:00Z</dcterms:modified>
</cp:coreProperties>
</file>