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E7B5" w14:textId="0F41BCCD" w:rsidR="00465BA7" w:rsidRPr="00E2053D" w:rsidRDefault="00E2053D" w:rsidP="00F31E3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2053D">
        <w:rPr>
          <w:rFonts w:ascii="BIZ UDPゴシック" w:eastAsia="BIZ UDPゴシック" w:hAnsi="BIZ UDPゴシック" w:hint="eastAsia"/>
          <w:sz w:val="32"/>
          <w:szCs w:val="32"/>
        </w:rPr>
        <w:t>一時保育（緊急保育）利用料</w:t>
      </w:r>
      <w:r w:rsidR="009D7389">
        <w:rPr>
          <w:rFonts w:ascii="BIZ UDPゴシック" w:eastAsia="BIZ UDPゴシック" w:hAnsi="BIZ UDPゴシック" w:hint="eastAsia"/>
          <w:sz w:val="32"/>
          <w:szCs w:val="32"/>
        </w:rPr>
        <w:t>補助</w:t>
      </w:r>
      <w:r w:rsidRPr="00E2053D">
        <w:rPr>
          <w:rFonts w:ascii="BIZ UDPゴシック" w:eastAsia="BIZ UDPゴシック" w:hAnsi="BIZ UDPゴシック" w:hint="eastAsia"/>
          <w:sz w:val="32"/>
          <w:szCs w:val="32"/>
        </w:rPr>
        <w:t>についてのご案内</w:t>
      </w:r>
    </w:p>
    <w:p w14:paraId="47E96596" w14:textId="77777777" w:rsidR="00700676" w:rsidRDefault="00700676" w:rsidP="00F31E33">
      <w:pPr>
        <w:rPr>
          <w:rFonts w:ascii="BIZ UDPゴシック" w:eastAsia="BIZ UDPゴシック" w:hAnsi="BIZ UDPゴシック"/>
        </w:rPr>
      </w:pPr>
    </w:p>
    <w:p w14:paraId="1E0BD063" w14:textId="77777777" w:rsidR="00E2053D" w:rsidRPr="00700676" w:rsidRDefault="00995D2B" w:rsidP="00F31E33">
      <w:pPr>
        <w:ind w:firstLineChars="100" w:firstLine="220"/>
        <w:rPr>
          <w:rFonts w:ascii="BIZ UDPゴシック" w:eastAsia="BIZ UDPゴシック" w:hAnsi="BIZ UDPゴシック"/>
          <w:color w:val="222222"/>
          <w:sz w:val="22"/>
          <w:shd w:val="clear" w:color="auto" w:fill="FFFFFF"/>
        </w:rPr>
      </w:pPr>
      <w:r w:rsidRPr="00700676">
        <w:rPr>
          <w:rFonts w:ascii="BIZ UDPゴシック" w:eastAsia="BIZ UDPゴシック" w:hAnsi="BIZ UDPゴシック" w:hint="eastAsia"/>
          <w:color w:val="222222"/>
          <w:sz w:val="22"/>
          <w:shd w:val="clear" w:color="auto" w:fill="FFFFFF"/>
        </w:rPr>
        <w:t>令和７年度より</w:t>
      </w:r>
      <w:r w:rsidR="00E2053D" w:rsidRPr="00700676">
        <w:rPr>
          <w:rFonts w:ascii="BIZ UDPゴシック" w:eastAsia="BIZ UDPゴシック" w:hAnsi="BIZ UDPゴシック" w:hint="eastAsia"/>
          <w:color w:val="222222"/>
          <w:sz w:val="22"/>
          <w:shd w:val="clear" w:color="auto" w:fill="FFFFFF"/>
        </w:rPr>
        <w:t>保護者の経済的負担を軽減することを目的として、一時保育（緊急保育）を利用している</w:t>
      </w:r>
      <w:r w:rsidR="00074847" w:rsidRPr="00700676">
        <w:rPr>
          <w:rFonts w:ascii="BIZ UDPゴシック" w:eastAsia="BIZ UDPゴシック" w:hAnsi="BIZ UDPゴシック" w:hint="eastAsia"/>
          <w:color w:val="222222"/>
          <w:sz w:val="22"/>
          <w:shd w:val="clear" w:color="auto" w:fill="FFFFFF"/>
        </w:rPr>
        <w:t>児童</w:t>
      </w:r>
      <w:r w:rsidR="00E2053D" w:rsidRPr="00700676">
        <w:rPr>
          <w:rFonts w:ascii="BIZ UDPゴシック" w:eastAsia="BIZ UDPゴシック" w:hAnsi="BIZ UDPゴシック" w:hint="eastAsia"/>
          <w:color w:val="222222"/>
          <w:sz w:val="22"/>
          <w:shd w:val="clear" w:color="auto" w:fill="FFFFFF"/>
        </w:rPr>
        <w:t>の保護者に対し、その利用料（保育料）の一部を補助します。</w:t>
      </w:r>
    </w:p>
    <w:p w14:paraId="1CF967CB" w14:textId="77777777" w:rsidR="00700676" w:rsidRDefault="00700676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7548C379" w14:textId="77777777" w:rsidR="00F31E33" w:rsidRPr="007E5481" w:rsidRDefault="00F31E3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09A6FD19" w14:textId="77777777" w:rsidR="002F6641" w:rsidRPr="00700676" w:rsidRDefault="002F6641" w:rsidP="00F31E33">
      <w:pPr>
        <w:rPr>
          <w:rFonts w:ascii="BIZ UDPゴシック" w:eastAsia="BIZ UDPゴシック" w:hAnsi="BIZ UDPゴシック"/>
          <w:color w:val="222222"/>
          <w:sz w:val="22"/>
          <w:u w:val="single"/>
          <w:shd w:val="clear" w:color="auto" w:fill="FFFFFF"/>
        </w:rPr>
      </w:pPr>
      <w:r w:rsidRPr="00700676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１．対象者及び負担軽減上限額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2F6641" w:rsidRPr="007E5481" w14:paraId="43F998F4" w14:textId="77777777" w:rsidTr="00D62971">
        <w:trPr>
          <w:trHeight w:val="580"/>
        </w:trPr>
        <w:tc>
          <w:tcPr>
            <w:tcW w:w="6091" w:type="dxa"/>
          </w:tcPr>
          <w:p w14:paraId="66485FD4" w14:textId="77777777" w:rsidR="002F6641" w:rsidRPr="007E5481" w:rsidRDefault="002F6641" w:rsidP="00F31E3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対象世帯</w:t>
            </w:r>
          </w:p>
        </w:tc>
        <w:tc>
          <w:tcPr>
            <w:tcW w:w="2403" w:type="dxa"/>
          </w:tcPr>
          <w:p w14:paraId="01912741" w14:textId="77777777" w:rsidR="002F6641" w:rsidRPr="007E5481" w:rsidRDefault="00995D2B" w:rsidP="00F31E3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補助</w:t>
            </w:r>
            <w:r w:rsidR="002F6641" w:rsidRPr="007E5481">
              <w:rPr>
                <w:rFonts w:ascii="BIZ UDPゴシック" w:eastAsia="BIZ UDPゴシック" w:hAnsi="BIZ UDPゴシック" w:hint="eastAsia"/>
                <w:szCs w:val="21"/>
              </w:rPr>
              <w:t>上限額</w:t>
            </w:r>
          </w:p>
          <w:p w14:paraId="389B96EB" w14:textId="77777777" w:rsidR="002F6641" w:rsidRPr="007E5481" w:rsidRDefault="002F6641" w:rsidP="00F31E3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426C67" w:rsidRPr="007E5481">
              <w:rPr>
                <w:rFonts w:ascii="BIZ UDPゴシック" w:eastAsia="BIZ UDPゴシック" w:hAnsi="BIZ UDPゴシック" w:hint="eastAsia"/>
                <w:szCs w:val="21"/>
              </w:rPr>
              <w:t>児童一人当たり）</w:t>
            </w:r>
          </w:p>
        </w:tc>
      </w:tr>
      <w:tr w:rsidR="002F6641" w:rsidRPr="007E5481" w14:paraId="48473B49" w14:textId="77777777" w:rsidTr="00426C67">
        <w:tc>
          <w:tcPr>
            <w:tcW w:w="6091" w:type="dxa"/>
          </w:tcPr>
          <w:p w14:paraId="596D96F1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①　生活保護世帯</w:t>
            </w:r>
          </w:p>
        </w:tc>
        <w:tc>
          <w:tcPr>
            <w:tcW w:w="2403" w:type="dxa"/>
          </w:tcPr>
          <w:p w14:paraId="5C446E45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日額　３,０００円</w:t>
            </w:r>
          </w:p>
        </w:tc>
      </w:tr>
      <w:tr w:rsidR="002F6641" w:rsidRPr="007E5481" w14:paraId="4843755C" w14:textId="77777777" w:rsidTr="00426C67">
        <w:tc>
          <w:tcPr>
            <w:tcW w:w="6091" w:type="dxa"/>
          </w:tcPr>
          <w:p w14:paraId="6FBA40C6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②　市民税非課税世帯</w:t>
            </w:r>
          </w:p>
        </w:tc>
        <w:tc>
          <w:tcPr>
            <w:tcW w:w="2403" w:type="dxa"/>
          </w:tcPr>
          <w:p w14:paraId="5753E34A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日額　２,４００円</w:t>
            </w:r>
          </w:p>
        </w:tc>
      </w:tr>
      <w:tr w:rsidR="002F6641" w:rsidRPr="007E5481" w14:paraId="6A42CF1D" w14:textId="77777777" w:rsidTr="00426C67">
        <w:tc>
          <w:tcPr>
            <w:tcW w:w="6091" w:type="dxa"/>
          </w:tcPr>
          <w:p w14:paraId="5EFA1E57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③　市民税所得割合算額が77,101円未満世帯</w:t>
            </w:r>
          </w:p>
        </w:tc>
        <w:tc>
          <w:tcPr>
            <w:tcW w:w="2403" w:type="dxa"/>
          </w:tcPr>
          <w:p w14:paraId="3C6ADA3B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日額　２,１００円</w:t>
            </w:r>
          </w:p>
        </w:tc>
      </w:tr>
      <w:tr w:rsidR="002F6641" w:rsidRPr="007E5481" w14:paraId="4E8C156C" w14:textId="77777777" w:rsidTr="00426C67">
        <w:tc>
          <w:tcPr>
            <w:tcW w:w="6091" w:type="dxa"/>
          </w:tcPr>
          <w:p w14:paraId="201088E4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 xml:space="preserve">④　</w:t>
            </w:r>
            <w:r w:rsidRPr="007E5481">
              <w:rPr>
                <w:rFonts w:ascii="BIZ UDPゴシック" w:eastAsia="BIZ UDPゴシック" w:hAnsi="BIZ UDPゴシック" w:hint="eastAsia"/>
                <w:color w:val="222222"/>
                <w:szCs w:val="21"/>
                <w:shd w:val="clear" w:color="auto" w:fill="FFFFFF"/>
              </w:rPr>
              <w:t>その他の支援が必要と認められる世帯</w:t>
            </w:r>
          </w:p>
        </w:tc>
        <w:tc>
          <w:tcPr>
            <w:tcW w:w="2403" w:type="dxa"/>
          </w:tcPr>
          <w:p w14:paraId="3560683F" w14:textId="77777777" w:rsidR="002F6641" w:rsidRPr="007E5481" w:rsidRDefault="00426C67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日額　１,５００円</w:t>
            </w:r>
          </w:p>
        </w:tc>
      </w:tr>
    </w:tbl>
    <w:p w14:paraId="6F1EB695" w14:textId="3E86DA01" w:rsidR="002F6641" w:rsidRDefault="00426C67" w:rsidP="00F31E33">
      <w:pPr>
        <w:ind w:left="210" w:hangingChars="100" w:hanging="210"/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 w:rsidRPr="007E5481">
        <w:rPr>
          <w:rFonts w:ascii="BIZ UDPゴシック" w:eastAsia="BIZ UDPゴシック" w:hAnsi="BIZ UDPゴシック" w:hint="eastAsia"/>
          <w:szCs w:val="21"/>
        </w:rPr>
        <w:t>※</w:t>
      </w:r>
      <w:r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山形市内に住所を有し、認可保育所・認定こども園・幼稚園・地域型保育事業</w:t>
      </w:r>
      <w:r w:rsidR="00AA6305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所・認可外保育施設</w:t>
      </w:r>
      <w:r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に在籍していない児童の保護者が対象</w:t>
      </w:r>
      <w:r w:rsidR="009C22A0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です</w:t>
      </w:r>
      <w:r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。</w:t>
      </w:r>
    </w:p>
    <w:p w14:paraId="084F76FB" w14:textId="0985346D" w:rsidR="00D62971" w:rsidRPr="00D62971" w:rsidRDefault="00D62971" w:rsidP="00F31E33">
      <w:pPr>
        <w:ind w:left="210" w:hangingChars="100" w:hanging="210"/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※対象児童が無償化対象児</w:t>
      </w:r>
      <w:r w:rsidR="00FD65C7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（保育の必要性のある３歳以上児</w:t>
      </w:r>
      <w:r w:rsidR="002C19D4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または</w:t>
      </w:r>
      <w:r w:rsidR="00995D2B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３</w:t>
      </w:r>
      <w:r w:rsidR="007C4620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歳</w:t>
      </w:r>
      <w:r w:rsidR="00FD65C7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未満児の非課税世帯）</w:t>
      </w: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の場合は、</w:t>
      </w:r>
      <w:r w:rsidR="00D2424A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補助</w:t>
      </w: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対象外です。</w:t>
      </w:r>
    </w:p>
    <w:p w14:paraId="6B94309B" w14:textId="42EF9378" w:rsidR="00726DA9" w:rsidRPr="007E5481" w:rsidRDefault="00726DA9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 w:rsidRPr="00056EBE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※食材料費等</w:t>
      </w:r>
      <w:r w:rsidR="00074847" w:rsidRPr="00056EBE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、保育料以外の利用料（実費負担分）は</w:t>
      </w:r>
      <w:r w:rsidR="00BD653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補助</w:t>
      </w:r>
      <w:r w:rsidR="00074847" w:rsidRPr="00056EBE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対象外です。</w:t>
      </w:r>
    </w:p>
    <w:p w14:paraId="35D7C35D" w14:textId="77777777" w:rsidR="009C22A0" w:rsidRDefault="009C22A0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3F4B1555" w14:textId="77777777" w:rsidR="00EE4CA3" w:rsidRDefault="00EE4CA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79E744E2" w14:textId="498989DB" w:rsidR="009C22A0" w:rsidRPr="009C22A0" w:rsidRDefault="009C22A0" w:rsidP="00F31E33">
      <w:pPr>
        <w:rPr>
          <w:rFonts w:ascii="BIZ UDPゴシック" w:eastAsia="BIZ UDPゴシック" w:hAnsi="BIZ UDPゴシック"/>
          <w:color w:val="222222"/>
          <w:sz w:val="22"/>
          <w:u w:val="single"/>
          <w:shd w:val="clear" w:color="auto" w:fill="FFFFFF"/>
        </w:rPr>
      </w:pPr>
      <w:r w:rsidRPr="009C22A0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２．</w:t>
      </w:r>
      <w:r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補助</w:t>
      </w:r>
      <w:r w:rsidRPr="009C22A0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対象</w:t>
      </w:r>
      <w:r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となる</w:t>
      </w:r>
      <w:r w:rsidRPr="009C22A0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期間</w:t>
      </w:r>
    </w:p>
    <w:p w14:paraId="71DE9A95" w14:textId="528FD00F" w:rsidR="009C22A0" w:rsidRDefault="009C22A0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 xml:space="preserve">　令和8年4月1日（水）～令和9年3月31日（水）</w:t>
      </w:r>
    </w:p>
    <w:p w14:paraId="5EC9B646" w14:textId="77777777" w:rsidR="009C22A0" w:rsidRDefault="009C22A0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6494E483" w14:textId="6845ED4D" w:rsidR="007720F8" w:rsidRPr="007720F8" w:rsidRDefault="009C22A0" w:rsidP="00F31E33">
      <w:pPr>
        <w:rPr>
          <w:rFonts w:ascii="BIZ UDPゴシック" w:eastAsia="BIZ UDPゴシック" w:hAnsi="BIZ UDPゴシック"/>
          <w:color w:val="222222"/>
          <w:sz w:val="22"/>
          <w:u w:val="single"/>
          <w:shd w:val="clear" w:color="auto" w:fill="FFFFFF"/>
        </w:rPr>
      </w:pPr>
      <w:r w:rsidRPr="009C22A0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３．</w:t>
      </w:r>
      <w:r w:rsidR="00422DDB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補助</w:t>
      </w:r>
      <w:r w:rsidRPr="009C22A0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対象施設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720F8" w14:paraId="61252A5F" w14:textId="77777777" w:rsidTr="007720F8">
        <w:tc>
          <w:tcPr>
            <w:tcW w:w="2265" w:type="dxa"/>
          </w:tcPr>
          <w:p w14:paraId="6090D3EE" w14:textId="7DF762AF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つばさ保育園</w:t>
            </w:r>
          </w:p>
        </w:tc>
        <w:tc>
          <w:tcPr>
            <w:tcW w:w="2265" w:type="dxa"/>
          </w:tcPr>
          <w:p w14:paraId="2F1F4839" w14:textId="7A100B56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あたご保育園</w:t>
            </w:r>
          </w:p>
        </w:tc>
        <w:tc>
          <w:tcPr>
            <w:tcW w:w="2265" w:type="dxa"/>
          </w:tcPr>
          <w:p w14:paraId="5E2288B9" w14:textId="34ED4D21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さくら保育園</w:t>
            </w:r>
          </w:p>
        </w:tc>
        <w:tc>
          <w:tcPr>
            <w:tcW w:w="2265" w:type="dxa"/>
          </w:tcPr>
          <w:p w14:paraId="6DE40F20" w14:textId="4E1FDB04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ほほえみ保育園</w:t>
            </w:r>
          </w:p>
        </w:tc>
      </w:tr>
      <w:tr w:rsidR="007720F8" w14:paraId="0747248E" w14:textId="77777777" w:rsidTr="007720F8">
        <w:tc>
          <w:tcPr>
            <w:tcW w:w="2265" w:type="dxa"/>
          </w:tcPr>
          <w:p w14:paraId="69D76024" w14:textId="116508D7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たんぽぽ保育園</w:t>
            </w:r>
          </w:p>
        </w:tc>
        <w:tc>
          <w:tcPr>
            <w:tcW w:w="2265" w:type="dxa"/>
          </w:tcPr>
          <w:p w14:paraId="069038EC" w14:textId="0E231571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マリアこまくさ保育園</w:t>
            </w:r>
          </w:p>
        </w:tc>
        <w:tc>
          <w:tcPr>
            <w:tcW w:w="2265" w:type="dxa"/>
          </w:tcPr>
          <w:p w14:paraId="65E4622A" w14:textId="074AEA70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とちの実保育園</w:t>
            </w:r>
          </w:p>
        </w:tc>
        <w:tc>
          <w:tcPr>
            <w:tcW w:w="2265" w:type="dxa"/>
          </w:tcPr>
          <w:p w14:paraId="0596DA73" w14:textId="5552E861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飯塚はらっぱ保育園</w:t>
            </w:r>
          </w:p>
        </w:tc>
      </w:tr>
      <w:tr w:rsidR="007720F8" w14:paraId="6362FA10" w14:textId="77777777" w:rsidTr="007720F8">
        <w:tc>
          <w:tcPr>
            <w:tcW w:w="2265" w:type="dxa"/>
          </w:tcPr>
          <w:p w14:paraId="4F520698" w14:textId="308A3B45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はやぶさ保育園</w:t>
            </w:r>
          </w:p>
        </w:tc>
        <w:tc>
          <w:tcPr>
            <w:tcW w:w="2265" w:type="dxa"/>
          </w:tcPr>
          <w:p w14:paraId="18D3D91A" w14:textId="3EF812DD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しらかば保育園</w:t>
            </w:r>
          </w:p>
        </w:tc>
        <w:tc>
          <w:tcPr>
            <w:tcW w:w="2265" w:type="dxa"/>
          </w:tcPr>
          <w:p w14:paraId="123C72CB" w14:textId="37BE2217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大谷保育園</w:t>
            </w:r>
          </w:p>
        </w:tc>
        <w:tc>
          <w:tcPr>
            <w:tcW w:w="2265" w:type="dxa"/>
          </w:tcPr>
          <w:p w14:paraId="340CA000" w14:textId="64A928FF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ドレミ保育園</w:t>
            </w:r>
          </w:p>
        </w:tc>
      </w:tr>
      <w:tr w:rsidR="007720F8" w14:paraId="4FCBEDC4" w14:textId="77777777" w:rsidTr="007720F8">
        <w:tc>
          <w:tcPr>
            <w:tcW w:w="2265" w:type="dxa"/>
          </w:tcPr>
          <w:p w14:paraId="67201E63" w14:textId="4EFDD28F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星幼育園</w:t>
            </w:r>
          </w:p>
        </w:tc>
        <w:tc>
          <w:tcPr>
            <w:tcW w:w="2265" w:type="dxa"/>
          </w:tcPr>
          <w:p w14:paraId="563AAF5A" w14:textId="3951FD20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 w:rsidRPr="00EE4CA3">
              <w:rPr>
                <w:rFonts w:ascii="BIZ UDPゴシック" w:eastAsia="BIZ UDPゴシック" w:hAnsi="BIZ UDPゴシック" w:hint="eastAsia"/>
                <w:color w:val="222222"/>
                <w:sz w:val="16"/>
                <w:szCs w:val="16"/>
                <w:shd w:val="clear" w:color="auto" w:fill="FFFFFF"/>
              </w:rPr>
              <w:t>認定こども園つくも保育園</w:t>
            </w:r>
          </w:p>
        </w:tc>
        <w:tc>
          <w:tcPr>
            <w:tcW w:w="2265" w:type="dxa"/>
          </w:tcPr>
          <w:p w14:paraId="24660569" w14:textId="244876E7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 w:rsidRPr="00EE4CA3">
              <w:rPr>
                <w:rFonts w:ascii="BIZ UDPゴシック" w:eastAsia="BIZ UDPゴシック" w:hAnsi="BIZ UDPゴシック" w:hint="eastAsia"/>
                <w:color w:val="222222"/>
                <w:szCs w:val="21"/>
                <w:shd w:val="clear" w:color="auto" w:fill="FFFFFF"/>
              </w:rPr>
              <w:t>みどりのもりこども園</w:t>
            </w:r>
          </w:p>
        </w:tc>
        <w:tc>
          <w:tcPr>
            <w:tcW w:w="2265" w:type="dxa"/>
          </w:tcPr>
          <w:p w14:paraId="78EA4E54" w14:textId="0C23BFAA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 w:rsidRPr="00EE4CA3">
              <w:rPr>
                <w:rFonts w:ascii="BIZ UDPゴシック" w:eastAsia="BIZ UDPゴシック" w:hAnsi="BIZ UDPゴシック" w:hint="eastAsia"/>
                <w:color w:val="222222"/>
                <w:sz w:val="16"/>
                <w:szCs w:val="16"/>
                <w:shd w:val="clear" w:color="auto" w:fill="FFFFFF"/>
              </w:rPr>
              <w:t>アスクみはらしの丘こども園</w:t>
            </w:r>
          </w:p>
        </w:tc>
      </w:tr>
      <w:tr w:rsidR="007720F8" w14:paraId="1845BB69" w14:textId="77777777" w:rsidTr="007720F8">
        <w:tc>
          <w:tcPr>
            <w:tcW w:w="2265" w:type="dxa"/>
          </w:tcPr>
          <w:p w14:paraId="5D6D5EC7" w14:textId="2924C8C8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諏訪の杜保育園</w:t>
            </w:r>
          </w:p>
        </w:tc>
        <w:tc>
          <w:tcPr>
            <w:tcW w:w="2265" w:type="dxa"/>
          </w:tcPr>
          <w:p w14:paraId="47D9EBAF" w14:textId="6402635A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ひまわりこども園</w:t>
            </w:r>
          </w:p>
        </w:tc>
        <w:tc>
          <w:tcPr>
            <w:tcW w:w="2265" w:type="dxa"/>
          </w:tcPr>
          <w:p w14:paraId="0E3367ED" w14:textId="434522E2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金井こども園</w:t>
            </w:r>
          </w:p>
        </w:tc>
        <w:tc>
          <w:tcPr>
            <w:tcW w:w="2265" w:type="dxa"/>
          </w:tcPr>
          <w:p w14:paraId="6526B049" w14:textId="1C53C3B5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べにばなこども園</w:t>
            </w:r>
          </w:p>
        </w:tc>
      </w:tr>
      <w:tr w:rsidR="007720F8" w14:paraId="06E4B4DF" w14:textId="77777777" w:rsidTr="007720F8">
        <w:tc>
          <w:tcPr>
            <w:tcW w:w="2265" w:type="dxa"/>
          </w:tcPr>
          <w:p w14:paraId="46336B48" w14:textId="32AA94AC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認定こども園杉の子</w:t>
            </w:r>
          </w:p>
        </w:tc>
        <w:tc>
          <w:tcPr>
            <w:tcW w:w="2265" w:type="dxa"/>
          </w:tcPr>
          <w:p w14:paraId="3DA79594" w14:textId="0D694970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出羽こども園</w:t>
            </w:r>
          </w:p>
        </w:tc>
        <w:tc>
          <w:tcPr>
            <w:tcW w:w="2265" w:type="dxa"/>
          </w:tcPr>
          <w:p w14:paraId="6122223C" w14:textId="2FD0E203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 w:rsidRPr="00422DDB">
              <w:rPr>
                <w:rFonts w:ascii="BIZ UDPゴシック" w:eastAsia="BIZ UDPゴシック" w:hAnsi="BIZ UDPゴシック" w:hint="eastAsia"/>
                <w:color w:val="222222"/>
                <w:szCs w:val="21"/>
                <w:shd w:val="clear" w:color="auto" w:fill="FFFFFF"/>
              </w:rPr>
              <w:t>キンダー南館こども園</w:t>
            </w:r>
          </w:p>
        </w:tc>
        <w:tc>
          <w:tcPr>
            <w:tcW w:w="2265" w:type="dxa"/>
          </w:tcPr>
          <w:p w14:paraId="75883EF8" w14:textId="04F03D95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キンダーこども園</w:t>
            </w:r>
          </w:p>
        </w:tc>
      </w:tr>
      <w:tr w:rsidR="007720F8" w14:paraId="56B5E5C3" w14:textId="77777777" w:rsidTr="007720F8">
        <w:tc>
          <w:tcPr>
            <w:tcW w:w="2265" w:type="dxa"/>
          </w:tcPr>
          <w:p w14:paraId="411D7438" w14:textId="48494F63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 w:rsidRPr="00422DDB">
              <w:rPr>
                <w:rFonts w:ascii="BIZ UDPゴシック" w:eastAsia="BIZ UDPゴシック" w:hAnsi="BIZ UDPゴシック" w:hint="eastAsia"/>
                <w:color w:val="222222"/>
                <w:sz w:val="20"/>
                <w:szCs w:val="20"/>
                <w:shd w:val="clear" w:color="auto" w:fill="FFFFFF"/>
              </w:rPr>
              <w:t>南沼原ひまわり幼保園</w:t>
            </w:r>
          </w:p>
        </w:tc>
        <w:tc>
          <w:tcPr>
            <w:tcW w:w="2265" w:type="dxa"/>
          </w:tcPr>
          <w:p w14:paraId="22005320" w14:textId="4AD0C433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こども園ちとせ</w:t>
            </w:r>
          </w:p>
        </w:tc>
        <w:tc>
          <w:tcPr>
            <w:tcW w:w="2265" w:type="dxa"/>
          </w:tcPr>
          <w:p w14:paraId="0181B0BF" w14:textId="0521698C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こども園ののはな</w:t>
            </w:r>
          </w:p>
        </w:tc>
        <w:tc>
          <w:tcPr>
            <w:tcW w:w="2265" w:type="dxa"/>
          </w:tcPr>
          <w:p w14:paraId="676632C0" w14:textId="35C3AF3F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木の実こども園</w:t>
            </w:r>
          </w:p>
        </w:tc>
      </w:tr>
      <w:tr w:rsidR="007720F8" w14:paraId="71105822" w14:textId="77777777" w:rsidTr="007720F8">
        <w:tc>
          <w:tcPr>
            <w:tcW w:w="2265" w:type="dxa"/>
          </w:tcPr>
          <w:p w14:paraId="4BAA55F2" w14:textId="5C3173D7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木の実西部こども園</w:t>
            </w:r>
          </w:p>
        </w:tc>
        <w:tc>
          <w:tcPr>
            <w:tcW w:w="2265" w:type="dxa"/>
          </w:tcPr>
          <w:p w14:paraId="60B008A4" w14:textId="5ECC6DFA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木の実北こども園</w:t>
            </w:r>
          </w:p>
        </w:tc>
        <w:tc>
          <w:tcPr>
            <w:tcW w:w="2265" w:type="dxa"/>
          </w:tcPr>
          <w:p w14:paraId="5C4872B6" w14:textId="41AABAB4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蔵王めぐみこども園</w:t>
            </w:r>
          </w:p>
        </w:tc>
        <w:tc>
          <w:tcPr>
            <w:tcW w:w="2265" w:type="dxa"/>
          </w:tcPr>
          <w:p w14:paraId="6265A8FA" w14:textId="7B061166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松波大谷幼稚園</w:t>
            </w:r>
          </w:p>
        </w:tc>
      </w:tr>
      <w:tr w:rsidR="007720F8" w14:paraId="3EF8A152" w14:textId="77777777" w:rsidTr="007720F8">
        <w:tc>
          <w:tcPr>
            <w:tcW w:w="2265" w:type="dxa"/>
          </w:tcPr>
          <w:p w14:paraId="1B11FDF9" w14:textId="14F0CCAE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嶋こども園</w:t>
            </w:r>
          </w:p>
        </w:tc>
        <w:tc>
          <w:tcPr>
            <w:tcW w:w="2265" w:type="dxa"/>
          </w:tcPr>
          <w:p w14:paraId="1C490968" w14:textId="22D5E1D8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出羽大谷幼稚園</w:t>
            </w:r>
          </w:p>
        </w:tc>
        <w:tc>
          <w:tcPr>
            <w:tcW w:w="2265" w:type="dxa"/>
          </w:tcPr>
          <w:p w14:paraId="38FAAD5A" w14:textId="1C39F1F6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大谷幼稚園</w:t>
            </w:r>
          </w:p>
        </w:tc>
        <w:tc>
          <w:tcPr>
            <w:tcW w:w="2265" w:type="dxa"/>
          </w:tcPr>
          <w:p w14:paraId="03D935FB" w14:textId="1B1A18AD" w:rsidR="007720F8" w:rsidRDefault="007720F8" w:rsidP="00F31E33">
            <w:pPr>
              <w:rPr>
                <w:rFonts w:ascii="BIZ UDPゴシック" w:eastAsia="BIZ UDPゴシック" w:hAnsi="BIZ UDPゴシック"/>
                <w:color w:val="222222"/>
                <w:sz w:val="22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222222"/>
                <w:sz w:val="22"/>
                <w:shd w:val="clear" w:color="auto" w:fill="FFFFFF"/>
              </w:rPr>
              <w:t>さくらんぼ幼稚園</w:t>
            </w:r>
          </w:p>
        </w:tc>
      </w:tr>
    </w:tbl>
    <w:p w14:paraId="30F38951" w14:textId="322BF6C6" w:rsidR="007720F8" w:rsidRPr="009C22A0" w:rsidRDefault="00422DDB" w:rsidP="00F31E33">
      <w:pPr>
        <w:rPr>
          <w:rFonts w:ascii="BIZ UDPゴシック" w:eastAsia="BIZ UDPゴシック" w:hAnsi="BIZ UDPゴシック"/>
          <w:color w:val="222222"/>
          <w:sz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 w:val="22"/>
          <w:shd w:val="clear" w:color="auto" w:fill="FFFFFF"/>
        </w:rPr>
        <w:t>※認可外施設は補助対象外です。</w:t>
      </w:r>
    </w:p>
    <w:p w14:paraId="6F5066C9" w14:textId="77777777" w:rsidR="00F31E33" w:rsidRDefault="00F31E3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5FD37D1B" w14:textId="77777777" w:rsidR="00EE4CA3" w:rsidRPr="007E5481" w:rsidRDefault="00EE4CA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03DDB5BA" w14:textId="7A499601" w:rsidR="00074847" w:rsidRPr="00700676" w:rsidRDefault="009C22A0" w:rsidP="00F31E33">
      <w:pPr>
        <w:rPr>
          <w:rFonts w:ascii="BIZ UDPゴシック" w:eastAsia="BIZ UDPゴシック" w:hAnsi="BIZ UDPゴシック"/>
          <w:color w:val="222222"/>
          <w:sz w:val="22"/>
          <w:u w:val="single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３</w:t>
      </w:r>
      <w:r w:rsidR="00074847" w:rsidRPr="00700676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．申請方法</w:t>
      </w:r>
    </w:p>
    <w:p w14:paraId="6B91522C" w14:textId="77777777" w:rsidR="00995D2B" w:rsidRDefault="00074847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 xml:space="preserve">　利用児童の保護者が</w:t>
      </w:r>
      <w:r w:rsidR="00D11C39"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一時保育（緊急保育）利用料を施設へ全額支払った後、市へ</w:t>
      </w:r>
      <w:r w:rsidR="00FD65C7" w:rsidRPr="00995D2B">
        <w:rPr>
          <w:rFonts w:ascii="BIZ UDPゴシック" w:eastAsia="BIZ UDPゴシック" w:hAnsi="BIZ UDPゴシック" w:hint="eastAsia"/>
          <w:b/>
          <w:color w:val="222222"/>
          <w:szCs w:val="21"/>
          <w:shd w:val="clear" w:color="auto" w:fill="FFFFFF"/>
        </w:rPr>
        <w:t>領収書</w:t>
      </w:r>
      <w:r w:rsidR="00995D2B" w:rsidRPr="00995D2B">
        <w:rPr>
          <w:rFonts w:ascii="BIZ UDPゴシック" w:eastAsia="BIZ UDPゴシック" w:hAnsi="BIZ UDPゴシック" w:hint="eastAsia"/>
          <w:b/>
          <w:color w:val="222222"/>
          <w:szCs w:val="21"/>
          <w:shd w:val="clear" w:color="auto" w:fill="FFFFFF"/>
        </w:rPr>
        <w:t>（※）</w:t>
      </w:r>
      <w:r w:rsidR="00FD65C7" w:rsidRPr="00995D2B">
        <w:rPr>
          <w:rFonts w:ascii="BIZ UDPゴシック" w:eastAsia="BIZ UDPゴシック" w:hAnsi="BIZ UDPゴシック" w:hint="eastAsia"/>
          <w:b/>
          <w:color w:val="222222"/>
          <w:szCs w:val="21"/>
          <w:shd w:val="clear" w:color="auto" w:fill="FFFFFF"/>
        </w:rPr>
        <w:t>を添付のうえ</w:t>
      </w:r>
      <w:r w:rsidR="00D11C39"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申請書類を</w:t>
      </w:r>
      <w:r w:rsidR="009A0F31"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提出し</w:t>
      </w:r>
      <w:r w:rsidR="00FD65C7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てください</w:t>
      </w:r>
      <w:r w:rsidR="009A0F31" w:rsidRPr="007E548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。</w:t>
      </w:r>
    </w:p>
    <w:p w14:paraId="37BA1B25" w14:textId="4F73558A" w:rsidR="00F31E33" w:rsidRDefault="00995D2B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（</w:t>
      </w:r>
      <w:r w:rsidRPr="00995D2B">
        <w:rPr>
          <w:rFonts w:ascii="BIZ UDPゴシック" w:eastAsia="BIZ UDPゴシック" w:hAnsi="BIZ UDPゴシック" w:hint="eastAsia"/>
          <w:b/>
          <w:color w:val="222222"/>
          <w:szCs w:val="21"/>
          <w:shd w:val="clear" w:color="auto" w:fill="FFFFFF"/>
        </w:rPr>
        <w:t>※</w:t>
      </w:r>
      <w:r>
        <w:rPr>
          <w:rFonts w:ascii="BIZ UDPゴシック" w:eastAsia="BIZ UDPゴシック" w:hAnsi="BIZ UDPゴシック" w:hint="eastAsia"/>
          <w:b/>
          <w:color w:val="222222"/>
          <w:szCs w:val="21"/>
          <w:shd w:val="clear" w:color="auto" w:fill="FFFFFF"/>
        </w:rPr>
        <w:t>）</w:t>
      </w:r>
      <w:r w:rsidRPr="00995D2B">
        <w:rPr>
          <w:rFonts w:ascii="BIZ UDPゴシック" w:eastAsia="BIZ UDPゴシック" w:hAnsi="BIZ UDPゴシック" w:hint="eastAsia"/>
          <w:b/>
          <w:color w:val="222222"/>
          <w:szCs w:val="21"/>
          <w:shd w:val="clear" w:color="auto" w:fill="FFFFFF"/>
        </w:rPr>
        <w:t>申請時に必要になりますので、必ず保管しておいてください。</w:t>
      </w:r>
    </w:p>
    <w:p w14:paraId="0A016CF8" w14:textId="77777777" w:rsidR="00EE4CA3" w:rsidRPr="007E5481" w:rsidRDefault="00EE4CA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7D204AA2" w14:textId="0A0D9BB0" w:rsidR="009A0F31" w:rsidRPr="00700676" w:rsidRDefault="009C22A0" w:rsidP="00F31E33">
      <w:pPr>
        <w:rPr>
          <w:rFonts w:ascii="BIZ UDPゴシック" w:eastAsia="BIZ UDPゴシック" w:hAnsi="BIZ UDPゴシック"/>
          <w:color w:val="222222"/>
          <w:sz w:val="22"/>
          <w:u w:val="single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lastRenderedPageBreak/>
        <w:t>４</w:t>
      </w:r>
      <w:r w:rsidR="009A0F31" w:rsidRPr="00700676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．申請受付</w:t>
      </w:r>
      <w:r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期間</w:t>
      </w:r>
    </w:p>
    <w:p w14:paraId="37085A29" w14:textId="754369F5" w:rsidR="00AC076B" w:rsidRDefault="00FD65C7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 xml:space="preserve">　</w:t>
      </w:r>
      <w:r w:rsidR="00682AC3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令和</w:t>
      </w:r>
      <w:r w:rsidR="009C22A0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8</w:t>
      </w:r>
      <w:r w:rsidR="00682AC3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年4月1日～令和９年3月1</w:t>
      </w:r>
      <w:r w:rsidR="00F86833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2</w:t>
      </w:r>
      <w:r w:rsidR="00682AC3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日</w:t>
      </w:r>
    </w:p>
    <w:p w14:paraId="5ADC2229" w14:textId="37828601" w:rsidR="00FD65C7" w:rsidRDefault="00682AC3" w:rsidP="00AC076B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（3月1</w:t>
      </w:r>
      <w:r w:rsidR="0038024E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3</w:t>
      </w: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日以降に利用した分</w:t>
      </w:r>
      <w:r w:rsidR="002300A6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の申請は</w:t>
      </w:r>
      <w:r w:rsidR="00A2089A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4月中旬ごろまで可能です</w:t>
      </w: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。</w:t>
      </w:r>
      <w:r w:rsidR="00A2089A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具体的な</w:t>
      </w: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提出時期については担当までご相談ください。）</w:t>
      </w:r>
    </w:p>
    <w:p w14:paraId="1666467B" w14:textId="32D17A45" w:rsidR="00682AC3" w:rsidRDefault="00682AC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762ED2B5" w14:textId="77777777" w:rsidR="00F31E33" w:rsidRDefault="00F31E3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746F90AB" w14:textId="43341433" w:rsidR="00682AC3" w:rsidRPr="00700676" w:rsidRDefault="00682AC3" w:rsidP="00F31E33">
      <w:pPr>
        <w:rPr>
          <w:rFonts w:ascii="BIZ UDPゴシック" w:eastAsia="BIZ UDPゴシック" w:hAnsi="BIZ UDPゴシック"/>
          <w:color w:val="222222"/>
          <w:sz w:val="22"/>
          <w:u w:val="single"/>
          <w:shd w:val="clear" w:color="auto" w:fill="FFFFFF"/>
        </w:rPr>
      </w:pPr>
      <w:r w:rsidRPr="00700676">
        <w:rPr>
          <w:rFonts w:ascii="BIZ UDPゴシック" w:eastAsia="BIZ UDPゴシック" w:hAnsi="BIZ UDPゴシック" w:hint="eastAsia"/>
          <w:color w:val="222222"/>
          <w:sz w:val="22"/>
          <w:u w:val="single"/>
          <w:shd w:val="clear" w:color="auto" w:fill="FFFFFF"/>
        </w:rPr>
        <w:t>４．申請受付後のスケジュール</w:t>
      </w:r>
    </w:p>
    <w:p w14:paraId="08FC246F" w14:textId="77777777" w:rsidR="00C46551" w:rsidRPr="00C46551" w:rsidRDefault="00682AC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 xml:space="preserve">　　</w:t>
      </w:r>
      <w:r w:rsidR="00C46551" w:rsidRPr="00C4655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申請を受理した月の翌月上旬に、「交付決定通知」または「不交付決定通知」を送付します。</w:t>
      </w:r>
    </w:p>
    <w:p w14:paraId="1D0297AE" w14:textId="491E7817" w:rsidR="00682AC3" w:rsidRDefault="00C46551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 w:rsidRPr="00C4655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なお、「交付決定通知」</w:t>
      </w:r>
      <w:r w:rsidR="007310E0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が届いた方</w:t>
      </w:r>
      <w:r w:rsidRPr="00C46551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には、通知の発送後</w:t>
      </w:r>
      <w:r w:rsidRPr="00C46551"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  <w:t>1か月以内に、指定の口座へ補助金</w:t>
      </w:r>
      <w:r w:rsidR="00606992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額</w:t>
      </w:r>
      <w:r w:rsidRPr="00C46551"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  <w:t>を振り込みます。</w:t>
      </w:r>
    </w:p>
    <w:p w14:paraId="32FF458F" w14:textId="6334F943" w:rsidR="00E53993" w:rsidRDefault="00606992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（例）5月</w:t>
      </w:r>
      <w:r w:rsidR="00E53993"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に</w:t>
      </w: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申請した場合</w:t>
      </w:r>
    </w:p>
    <w:p w14:paraId="25F5165D" w14:textId="23805A5A" w:rsidR="00700676" w:rsidRDefault="00E53993" w:rsidP="00F31E33">
      <w:pPr>
        <w:ind w:firstLineChars="200" w:firstLine="420"/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222222"/>
          <w:szCs w:val="21"/>
          <w:shd w:val="clear" w:color="auto" w:fill="FFFFFF"/>
        </w:rPr>
        <w:t>6月上旬に「交付決定通知」が届き、7月上旬までに補助金額が振り込まれます。</w:t>
      </w:r>
    </w:p>
    <w:p w14:paraId="4D297A93" w14:textId="77777777" w:rsidR="00F31E33" w:rsidRDefault="00F31E3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002E3C43" w14:textId="77777777" w:rsidR="00F31E33" w:rsidRPr="007E5481" w:rsidRDefault="00F31E33" w:rsidP="00F31E33">
      <w:pPr>
        <w:rPr>
          <w:rFonts w:ascii="BIZ UDPゴシック" w:eastAsia="BIZ UDPゴシック" w:hAnsi="BIZ UDPゴシック"/>
          <w:color w:val="222222"/>
          <w:szCs w:val="21"/>
          <w:shd w:val="clear" w:color="auto" w:fill="FFFFFF"/>
        </w:rPr>
      </w:pPr>
    </w:p>
    <w:p w14:paraId="7D26F0CB" w14:textId="7E6A2DE6" w:rsidR="003428AA" w:rsidRPr="00700676" w:rsidRDefault="00606992" w:rsidP="00F31E33">
      <w:pPr>
        <w:rPr>
          <w:rFonts w:ascii="BIZ UDPゴシック" w:eastAsia="BIZ UDPゴシック" w:hAnsi="BIZ UDPゴシック"/>
          <w:sz w:val="22"/>
          <w:u w:val="single"/>
        </w:rPr>
      </w:pPr>
      <w:bookmarkStart w:id="0" w:name="_Hlk212732012"/>
      <w:r w:rsidRPr="00700676">
        <w:rPr>
          <w:rFonts w:ascii="BIZ UDPゴシック" w:eastAsia="BIZ UDPゴシック" w:hAnsi="BIZ UDPゴシック" w:hint="eastAsia"/>
          <w:sz w:val="22"/>
          <w:u w:val="single"/>
        </w:rPr>
        <w:t>５</w:t>
      </w:r>
      <w:r w:rsidR="003428AA" w:rsidRPr="00700676">
        <w:rPr>
          <w:rFonts w:ascii="BIZ UDPゴシック" w:eastAsia="BIZ UDPゴシック" w:hAnsi="BIZ UDPゴシック" w:hint="eastAsia"/>
          <w:sz w:val="22"/>
          <w:u w:val="single"/>
        </w:rPr>
        <w:t>．提出書類</w:t>
      </w:r>
    </w:p>
    <w:p w14:paraId="59F0901C" w14:textId="77777777" w:rsidR="003F5C66" w:rsidRPr="007E5481" w:rsidRDefault="002175D9" w:rsidP="00F31E33">
      <w:pPr>
        <w:rPr>
          <w:rFonts w:ascii="BIZ UDPゴシック" w:eastAsia="BIZ UDPゴシック" w:hAnsi="BIZ UDPゴシック"/>
          <w:szCs w:val="21"/>
        </w:rPr>
      </w:pPr>
      <w:r w:rsidRPr="007E5481">
        <w:rPr>
          <w:rFonts w:ascii="BIZ UDPゴシック" w:eastAsia="BIZ UDPゴシック" w:hAnsi="BIZ UDPゴシック" w:hint="eastAsia"/>
          <w:szCs w:val="21"/>
        </w:rPr>
        <w:t xml:space="preserve">　・</w:t>
      </w:r>
      <w:r w:rsidR="003F5C66" w:rsidRPr="007E5481">
        <w:rPr>
          <w:rFonts w:ascii="BIZ UDPゴシック" w:eastAsia="BIZ UDPゴシック" w:hAnsi="BIZ UDPゴシック" w:hint="eastAsia"/>
          <w:szCs w:val="21"/>
        </w:rPr>
        <w:t>交付申請書</w:t>
      </w:r>
    </w:p>
    <w:p w14:paraId="7CD55F74" w14:textId="77777777" w:rsidR="00FD65C7" w:rsidRDefault="003F5C66" w:rsidP="00F31E33">
      <w:pPr>
        <w:rPr>
          <w:rFonts w:ascii="BIZ UDPゴシック" w:eastAsia="BIZ UDPゴシック" w:hAnsi="BIZ UDPゴシック"/>
          <w:szCs w:val="21"/>
        </w:rPr>
      </w:pPr>
      <w:r w:rsidRPr="007E5481">
        <w:rPr>
          <w:rFonts w:ascii="BIZ UDPゴシック" w:eastAsia="BIZ UDPゴシック" w:hAnsi="BIZ UDPゴシック" w:hint="eastAsia"/>
          <w:szCs w:val="21"/>
        </w:rPr>
        <w:t xml:space="preserve">　・利用料</w:t>
      </w:r>
      <w:r w:rsidR="008E0DB3" w:rsidRPr="007E5481">
        <w:rPr>
          <w:rFonts w:ascii="BIZ UDPゴシック" w:eastAsia="BIZ UDPゴシック" w:hAnsi="BIZ UDPゴシック" w:hint="eastAsia"/>
          <w:szCs w:val="21"/>
        </w:rPr>
        <w:t>支払時に施設が発行した領収書</w:t>
      </w:r>
    </w:p>
    <w:p w14:paraId="20BBEAD1" w14:textId="77777777" w:rsidR="00685A5F" w:rsidRDefault="00995D2B" w:rsidP="00F31E3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・振込口座情報がわかる書類の写し（</w:t>
      </w:r>
      <w:r w:rsidR="001441CD">
        <w:rPr>
          <w:rFonts w:ascii="BIZ UDPゴシック" w:eastAsia="BIZ UDPゴシック" w:hAnsi="BIZ UDPゴシック" w:hint="eastAsia"/>
          <w:szCs w:val="21"/>
        </w:rPr>
        <w:t>通帳</w:t>
      </w:r>
      <w:r>
        <w:rPr>
          <w:rFonts w:ascii="BIZ UDPゴシック" w:eastAsia="BIZ UDPゴシック" w:hAnsi="BIZ UDPゴシック" w:hint="eastAsia"/>
          <w:szCs w:val="21"/>
        </w:rPr>
        <w:t>の口座名義等記載部分など）</w:t>
      </w:r>
    </w:p>
    <w:p w14:paraId="0E1FD5CB" w14:textId="7CEBF185" w:rsidR="00F31E33" w:rsidRDefault="00F31E33" w:rsidP="00F31E3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・各世帯に応じた添付文書</w:t>
      </w:r>
    </w:p>
    <w:tbl>
      <w:tblPr>
        <w:tblStyle w:val="a3"/>
        <w:tblpPr w:leftFromText="142" w:rightFromText="142" w:vertAnchor="text" w:horzAnchor="margin" w:tblpY="63"/>
        <w:tblW w:w="9497" w:type="dxa"/>
        <w:tblLook w:val="04A0" w:firstRow="1" w:lastRow="0" w:firstColumn="1" w:lastColumn="0" w:noHBand="0" w:noVBand="1"/>
      </w:tblPr>
      <w:tblGrid>
        <w:gridCol w:w="2693"/>
        <w:gridCol w:w="6804"/>
      </w:tblGrid>
      <w:tr w:rsidR="00F31E33" w:rsidRPr="007E5481" w14:paraId="3CE0B6FF" w14:textId="77777777" w:rsidTr="00F31E33">
        <w:tc>
          <w:tcPr>
            <w:tcW w:w="2693" w:type="dxa"/>
          </w:tcPr>
          <w:p w14:paraId="7F2B42C2" w14:textId="77777777" w:rsidR="00F31E33" w:rsidRPr="007E5481" w:rsidRDefault="00F31E33" w:rsidP="00F31E3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世帯の状況</w:t>
            </w:r>
          </w:p>
        </w:tc>
        <w:tc>
          <w:tcPr>
            <w:tcW w:w="6804" w:type="dxa"/>
          </w:tcPr>
          <w:p w14:paraId="39ACFFDE" w14:textId="77777777" w:rsidR="00F31E33" w:rsidRPr="007E5481" w:rsidRDefault="00F31E33" w:rsidP="00F31E3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添付書類</w:t>
            </w:r>
          </w:p>
        </w:tc>
      </w:tr>
      <w:tr w:rsidR="00F31E33" w:rsidRPr="007E5481" w14:paraId="2605CEA8" w14:textId="77777777" w:rsidTr="00F31E33">
        <w:trPr>
          <w:trHeight w:val="458"/>
        </w:trPr>
        <w:tc>
          <w:tcPr>
            <w:tcW w:w="2693" w:type="dxa"/>
          </w:tcPr>
          <w:p w14:paraId="13D93C31" w14:textId="77777777" w:rsidR="00F31E33" w:rsidRPr="007E5481" w:rsidRDefault="00F31E33" w:rsidP="00F31E3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①　生活保護世帯</w:t>
            </w:r>
          </w:p>
        </w:tc>
        <w:tc>
          <w:tcPr>
            <w:tcW w:w="6804" w:type="dxa"/>
          </w:tcPr>
          <w:p w14:paraId="0FE6D854" w14:textId="77777777" w:rsidR="00F31E33" w:rsidRPr="007E5481" w:rsidRDefault="00F31E33" w:rsidP="00F31E33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生活保護受給証明書の写し</w:t>
            </w:r>
          </w:p>
        </w:tc>
      </w:tr>
      <w:tr w:rsidR="00F31E33" w:rsidRPr="007E5481" w14:paraId="0D9367D5" w14:textId="77777777" w:rsidTr="00F31E33">
        <w:trPr>
          <w:trHeight w:val="704"/>
        </w:trPr>
        <w:tc>
          <w:tcPr>
            <w:tcW w:w="2693" w:type="dxa"/>
          </w:tcPr>
          <w:p w14:paraId="47D5C917" w14:textId="77777777" w:rsidR="00F31E33" w:rsidRPr="007E5481" w:rsidRDefault="00F31E33" w:rsidP="00F31E3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②　市民税非課税世帯</w:t>
            </w:r>
          </w:p>
        </w:tc>
        <w:tc>
          <w:tcPr>
            <w:tcW w:w="6804" w:type="dxa"/>
            <w:vMerge w:val="restart"/>
          </w:tcPr>
          <w:p w14:paraId="6F904AD3" w14:textId="77777777" w:rsidR="00F31E33" w:rsidRPr="007E5481" w:rsidRDefault="00F31E33" w:rsidP="00F31E33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C076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当該年（４月から８月に申請する場合は前年）１月１日に山形市に住民票が無い方</w:t>
            </w: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は、同日に住民票があった市町村が発行する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課税</w:t>
            </w: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証明書を添付してください。</w:t>
            </w:r>
          </w:p>
        </w:tc>
      </w:tr>
      <w:tr w:rsidR="00F31E33" w:rsidRPr="007E5481" w14:paraId="6FF09E0B" w14:textId="77777777" w:rsidTr="00F31E33">
        <w:trPr>
          <w:trHeight w:val="678"/>
        </w:trPr>
        <w:tc>
          <w:tcPr>
            <w:tcW w:w="2693" w:type="dxa"/>
          </w:tcPr>
          <w:p w14:paraId="6B030E7F" w14:textId="77777777" w:rsidR="00F31E33" w:rsidRPr="007E5481" w:rsidRDefault="00F31E33" w:rsidP="00F31E33">
            <w:pPr>
              <w:spacing w:before="100" w:beforeAutospacing="1" w:after="100" w:afterAutospacing="1" w:line="60" w:lineRule="auto"/>
              <w:ind w:left="315" w:hangingChars="150" w:hanging="31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E5481">
              <w:rPr>
                <w:rFonts w:ascii="BIZ UDPゴシック" w:eastAsia="BIZ UDPゴシック" w:hAnsi="BIZ UDPゴシック" w:hint="eastAsia"/>
                <w:szCs w:val="21"/>
              </w:rPr>
              <w:t>③　市民税所得割合算額が77,101円未満世帯</w:t>
            </w:r>
          </w:p>
        </w:tc>
        <w:tc>
          <w:tcPr>
            <w:tcW w:w="6804" w:type="dxa"/>
            <w:vMerge/>
          </w:tcPr>
          <w:p w14:paraId="6F502036" w14:textId="77777777" w:rsidR="00F31E33" w:rsidRPr="007E5481" w:rsidRDefault="00F31E33" w:rsidP="00F31E3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F0C76" w:rsidRPr="007E5481" w14:paraId="55A6E3AF" w14:textId="77777777" w:rsidTr="00F31E33">
        <w:trPr>
          <w:trHeight w:val="678"/>
        </w:trPr>
        <w:tc>
          <w:tcPr>
            <w:tcW w:w="2693" w:type="dxa"/>
          </w:tcPr>
          <w:p w14:paraId="1BE86B34" w14:textId="252F6F5A" w:rsidR="005F0C76" w:rsidRPr="007E5481" w:rsidRDefault="005F0C76" w:rsidP="00F31E33">
            <w:pPr>
              <w:spacing w:before="100" w:beforeAutospacing="1" w:after="100" w:afterAutospacing="1" w:line="60" w:lineRule="auto"/>
              <w:ind w:left="315" w:hangingChars="150" w:hanging="31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④ひとり親家庭である　又は係争中である</w:t>
            </w:r>
          </w:p>
        </w:tc>
        <w:tc>
          <w:tcPr>
            <w:tcW w:w="6804" w:type="dxa"/>
          </w:tcPr>
          <w:p w14:paraId="11C93630" w14:textId="77777777" w:rsidR="005F0C76" w:rsidRDefault="005F0C76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戸籍全部記載事項証明書（離婚記載等があるもの）または</w:t>
            </w:r>
          </w:p>
          <w:p w14:paraId="3E657784" w14:textId="04E9EEDC" w:rsidR="005F0C76" w:rsidRPr="007E5481" w:rsidRDefault="005F0C76" w:rsidP="00F31E3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係争中であることの証明の写し</w:t>
            </w:r>
          </w:p>
        </w:tc>
      </w:tr>
    </w:tbl>
    <w:p w14:paraId="66F9C6BD" w14:textId="77777777" w:rsidR="00F31E33" w:rsidRDefault="00F31E33" w:rsidP="00F31E33">
      <w:pPr>
        <w:rPr>
          <w:rFonts w:ascii="BIZ UDPゴシック" w:eastAsia="BIZ UDPゴシック" w:hAnsi="BIZ UDPゴシック"/>
          <w:szCs w:val="21"/>
        </w:rPr>
      </w:pPr>
    </w:p>
    <w:p w14:paraId="2B84DBA1" w14:textId="77777777" w:rsidR="00F31E33" w:rsidRDefault="00F31E33" w:rsidP="00F31E33">
      <w:pPr>
        <w:rPr>
          <w:rFonts w:ascii="BIZ UDPゴシック" w:eastAsia="BIZ UDPゴシック" w:hAnsi="BIZ UDPゴシック"/>
          <w:szCs w:val="21"/>
        </w:rPr>
      </w:pPr>
    </w:p>
    <w:p w14:paraId="706537C8" w14:textId="2EF45090" w:rsidR="00F31E33" w:rsidRPr="00F31E33" w:rsidRDefault="00F31E33" w:rsidP="00F31E33">
      <w:pPr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inline distT="0" distB="0" distL="0" distR="0" wp14:anchorId="6DC37289" wp14:editId="7E0DE3E2">
                <wp:extent cx="2352675" cy="809625"/>
                <wp:effectExtent l="0" t="0" r="28575" b="2857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CD0B6" w14:textId="77777777" w:rsidR="00F31E33" w:rsidRPr="00F31E33" w:rsidRDefault="00F31E33" w:rsidP="00F31E3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1E33">
                              <w:rPr>
                                <w:rFonts w:ascii="BIZ UDゴシック" w:eastAsia="BIZ UDゴシック" w:hAnsi="BIZ UDゴシック" w:hint="eastAsia"/>
                              </w:rPr>
                              <w:t>問い合わせ先</w:t>
                            </w:r>
                          </w:p>
                          <w:p w14:paraId="751FCD40" w14:textId="77777777" w:rsidR="00F31E33" w:rsidRPr="00F31E33" w:rsidRDefault="00F31E33" w:rsidP="00F31E3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1E33">
                              <w:rPr>
                                <w:rFonts w:ascii="BIZ UDゴシック" w:eastAsia="BIZ UDゴシック" w:hAnsi="BIZ UDゴシック" w:hint="eastAsia"/>
                              </w:rPr>
                              <w:t>山形市役所　保育育成課　認定係</w:t>
                            </w:r>
                          </w:p>
                          <w:p w14:paraId="6012091C" w14:textId="77777777" w:rsidR="00F31E33" w:rsidRPr="00F31E33" w:rsidRDefault="00F31E33" w:rsidP="00F31E3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1E33">
                              <w:rPr>
                                <w:rFonts w:ascii="BIZ UDゴシック" w:eastAsia="BIZ UDゴシック" w:hAnsi="BIZ UDゴシック" w:hint="eastAsia"/>
                              </w:rPr>
                              <w:t>Tel.023-641-1212（内線460）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C37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185.2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" fillcolor="white [3201]" strokeweight=".5pt">
                <v:textbox>
                  <w:txbxContent>
                    <w:p w14:paraId="613CD0B6" w14:textId="77777777" w:rsidR="00F31E33" w:rsidRPr="00F31E33" w:rsidRDefault="00F31E33" w:rsidP="00F31E3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31E33">
                        <w:rPr>
                          <w:rFonts w:ascii="BIZ UDゴシック" w:eastAsia="BIZ UDゴシック" w:hAnsi="BIZ UDゴシック" w:hint="eastAsia"/>
                        </w:rPr>
                        <w:t>問い合わせ先</w:t>
                      </w:r>
                    </w:p>
                    <w:p w14:paraId="751FCD40" w14:textId="77777777" w:rsidR="00F31E33" w:rsidRPr="00F31E33" w:rsidRDefault="00F31E33" w:rsidP="00F31E3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31E33">
                        <w:rPr>
                          <w:rFonts w:ascii="BIZ UDゴシック" w:eastAsia="BIZ UDゴシック" w:hAnsi="BIZ UDゴシック" w:hint="eastAsia"/>
                        </w:rPr>
                        <w:t>山形市役所　保育育成課　認定係</w:t>
                      </w:r>
                    </w:p>
                    <w:p w14:paraId="6012091C" w14:textId="77777777" w:rsidR="00F31E33" w:rsidRPr="00F31E33" w:rsidRDefault="00F31E33" w:rsidP="00F31E3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31E33">
                        <w:rPr>
                          <w:rFonts w:ascii="BIZ UDゴシック" w:eastAsia="BIZ UDゴシック" w:hAnsi="BIZ UDゴシック" w:hint="eastAsia"/>
                        </w:rPr>
                        <w:t>Tel.023-641-1212（内線460）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3387A05C" w14:textId="0788D7EF" w:rsidR="002079B5" w:rsidRPr="003334E1" w:rsidRDefault="002079B5" w:rsidP="00F31E33">
      <w:pPr>
        <w:ind w:right="1050"/>
        <w:rPr>
          <w:rFonts w:ascii="BIZ UDPゴシック" w:eastAsia="BIZ UDPゴシック" w:hAnsi="BIZ UDPゴシック"/>
          <w:szCs w:val="21"/>
        </w:rPr>
      </w:pPr>
    </w:p>
    <w:sectPr w:rsidR="002079B5" w:rsidRPr="003334E1" w:rsidSect="00537BA1">
      <w:pgSz w:w="11906" w:h="16838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8FB3" w14:textId="77777777" w:rsidR="003F4A52" w:rsidRDefault="003F4A52" w:rsidP="00244260">
      <w:r>
        <w:separator/>
      </w:r>
    </w:p>
  </w:endnote>
  <w:endnote w:type="continuationSeparator" w:id="0">
    <w:p w14:paraId="23EA569F" w14:textId="77777777" w:rsidR="003F4A52" w:rsidRDefault="003F4A52" w:rsidP="0024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F6C0" w14:textId="77777777" w:rsidR="003F4A52" w:rsidRDefault="003F4A52" w:rsidP="00244260">
      <w:r>
        <w:separator/>
      </w:r>
    </w:p>
  </w:footnote>
  <w:footnote w:type="continuationSeparator" w:id="0">
    <w:p w14:paraId="3CC29366" w14:textId="77777777" w:rsidR="003F4A52" w:rsidRDefault="003F4A52" w:rsidP="0024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3D"/>
    <w:rsid w:val="00047B31"/>
    <w:rsid w:val="00050CBF"/>
    <w:rsid w:val="00056EBE"/>
    <w:rsid w:val="00074847"/>
    <w:rsid w:val="00105596"/>
    <w:rsid w:val="001441CD"/>
    <w:rsid w:val="00150930"/>
    <w:rsid w:val="00170B4A"/>
    <w:rsid w:val="00171DB2"/>
    <w:rsid w:val="0018666C"/>
    <w:rsid w:val="001C4ABD"/>
    <w:rsid w:val="002079B5"/>
    <w:rsid w:val="002175D9"/>
    <w:rsid w:val="002300A6"/>
    <w:rsid w:val="00244260"/>
    <w:rsid w:val="002C19D4"/>
    <w:rsid w:val="002F6641"/>
    <w:rsid w:val="003334E1"/>
    <w:rsid w:val="003428AA"/>
    <w:rsid w:val="0038024E"/>
    <w:rsid w:val="003F01E7"/>
    <w:rsid w:val="003F4A52"/>
    <w:rsid w:val="003F5C66"/>
    <w:rsid w:val="00422DDB"/>
    <w:rsid w:val="00426C67"/>
    <w:rsid w:val="00465BA7"/>
    <w:rsid w:val="004D5294"/>
    <w:rsid w:val="004D7692"/>
    <w:rsid w:val="00532791"/>
    <w:rsid w:val="00537BA1"/>
    <w:rsid w:val="0057285F"/>
    <w:rsid w:val="005D41AD"/>
    <w:rsid w:val="005F0C76"/>
    <w:rsid w:val="00606992"/>
    <w:rsid w:val="0064334D"/>
    <w:rsid w:val="00682AC3"/>
    <w:rsid w:val="00685A5F"/>
    <w:rsid w:val="00700676"/>
    <w:rsid w:val="00726DA9"/>
    <w:rsid w:val="007310E0"/>
    <w:rsid w:val="007342FC"/>
    <w:rsid w:val="007720F8"/>
    <w:rsid w:val="0079366D"/>
    <w:rsid w:val="007C4620"/>
    <w:rsid w:val="007E5481"/>
    <w:rsid w:val="008B570A"/>
    <w:rsid w:val="008E0DB3"/>
    <w:rsid w:val="0094710D"/>
    <w:rsid w:val="00963D0C"/>
    <w:rsid w:val="00995D2B"/>
    <w:rsid w:val="009A0F31"/>
    <w:rsid w:val="009C22A0"/>
    <w:rsid w:val="009D7389"/>
    <w:rsid w:val="00A2089A"/>
    <w:rsid w:val="00A379B1"/>
    <w:rsid w:val="00A5370A"/>
    <w:rsid w:val="00A711F9"/>
    <w:rsid w:val="00A77C2C"/>
    <w:rsid w:val="00AA6305"/>
    <w:rsid w:val="00AC076B"/>
    <w:rsid w:val="00BA70A9"/>
    <w:rsid w:val="00BD6531"/>
    <w:rsid w:val="00BD7AB2"/>
    <w:rsid w:val="00C3220D"/>
    <w:rsid w:val="00C46551"/>
    <w:rsid w:val="00D0012F"/>
    <w:rsid w:val="00D11C39"/>
    <w:rsid w:val="00D2424A"/>
    <w:rsid w:val="00D62971"/>
    <w:rsid w:val="00D63ABC"/>
    <w:rsid w:val="00DA4065"/>
    <w:rsid w:val="00E133FA"/>
    <w:rsid w:val="00E2053D"/>
    <w:rsid w:val="00E53993"/>
    <w:rsid w:val="00EC503B"/>
    <w:rsid w:val="00EE0F90"/>
    <w:rsid w:val="00EE4CA3"/>
    <w:rsid w:val="00F31E33"/>
    <w:rsid w:val="00F34420"/>
    <w:rsid w:val="00F86833"/>
    <w:rsid w:val="00FD65C7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13DB9F"/>
  <w15:chartTrackingRefBased/>
  <w15:docId w15:val="{0B04E616-C047-4CCD-BB32-EF04AB0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5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54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4260"/>
  </w:style>
  <w:style w:type="paragraph" w:styleId="a8">
    <w:name w:val="footer"/>
    <w:basedOn w:val="a"/>
    <w:link w:val="a9"/>
    <w:uiPriority w:val="99"/>
    <w:unhideWhenUsed/>
    <w:rsid w:val="00244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F0EF-A133-48DE-B644-A494C1E20CC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515</TotalTime>
  <Pages>2</Pages>
  <Words>215</Words>
  <Characters>1231</Characters>
  <DocSecurity>0</DocSecurity>
  <Lines>10</Lines>
  <Paragraphs>2</Paragraphs>
  <ScaleCrop>false</ScaleCrop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2025-03-24T05:48:00Z</cp:lastPrinted>
  <dcterms:created xsi:type="dcterms:W3CDTF">2025-02-05T04:16:00Z</dcterms:created>
  <dcterms:modified xsi:type="dcterms:W3CDTF">2026-04-22T09:13:00Z</dcterms:modified>
</cp:coreProperties>
</file>