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F2D7" w14:textId="5D571C52" w:rsidR="008461B0" w:rsidRPr="001E7D4A" w:rsidRDefault="00C808A5" w:rsidP="00C808A5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F85037">
        <w:rPr>
          <w:rFonts w:hint="eastAsia"/>
          <w:sz w:val="22"/>
        </w:rPr>
        <w:t>６</w:t>
      </w:r>
    </w:p>
    <w:p w14:paraId="3613F859" w14:textId="77777777" w:rsidR="00BF4E31" w:rsidRDefault="00BF4E31">
      <w:pPr>
        <w:rPr>
          <w:sz w:val="24"/>
          <w:szCs w:val="24"/>
        </w:rPr>
      </w:pPr>
    </w:p>
    <w:p w14:paraId="372B4ACB" w14:textId="77777777"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14:paraId="12E12D22" w14:textId="77777777"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9"/>
        <w:gridCol w:w="1387"/>
        <w:gridCol w:w="5344"/>
      </w:tblGrid>
      <w:tr w:rsidR="0028139E" w:rsidRPr="001E7D4A" w14:paraId="38316089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38D2D98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731" w:type="dxa"/>
            <w:gridSpan w:val="2"/>
            <w:vAlign w:val="center"/>
          </w:tcPr>
          <w:p w14:paraId="3A1AFB8F" w14:textId="77777777"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14:paraId="20E75153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59513B77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31" w:type="dxa"/>
            <w:gridSpan w:val="2"/>
            <w:vAlign w:val="center"/>
          </w:tcPr>
          <w:p w14:paraId="1C6319F3" w14:textId="77777777"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14:paraId="3D0AD419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527B305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731" w:type="dxa"/>
            <w:gridSpan w:val="2"/>
            <w:vAlign w:val="center"/>
          </w:tcPr>
          <w:p w14:paraId="3F0BA6CD" w14:textId="77777777"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14:paraId="0EFB0C1D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6377A3D0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731" w:type="dxa"/>
            <w:gridSpan w:val="2"/>
            <w:vAlign w:val="center"/>
          </w:tcPr>
          <w:p w14:paraId="7FD44F81" w14:textId="77777777"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14:paraId="51C400C5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500C7EF0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731" w:type="dxa"/>
            <w:gridSpan w:val="2"/>
            <w:vAlign w:val="center"/>
          </w:tcPr>
          <w:p w14:paraId="0A6EA531" w14:textId="77777777"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14:paraId="14806D28" w14:textId="77777777" w:rsidTr="0014067B">
        <w:trPr>
          <w:trHeight w:val="3081"/>
        </w:trPr>
        <w:tc>
          <w:tcPr>
            <w:tcW w:w="2309" w:type="dxa"/>
            <w:vAlign w:val="center"/>
          </w:tcPr>
          <w:p w14:paraId="675E79B4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731" w:type="dxa"/>
            <w:gridSpan w:val="2"/>
            <w:vAlign w:val="center"/>
          </w:tcPr>
          <w:p w14:paraId="2E6FDD10" w14:textId="77777777"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14:paraId="62B06472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1DE84FCE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731" w:type="dxa"/>
            <w:gridSpan w:val="2"/>
            <w:vAlign w:val="center"/>
          </w:tcPr>
          <w:p w14:paraId="744A551E" w14:textId="77777777" w:rsidR="0028139E" w:rsidRPr="001E7D4A" w:rsidRDefault="00246CBB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14:paraId="29B201C3" w14:textId="77777777" w:rsidTr="0014067B">
        <w:trPr>
          <w:trHeight w:val="680"/>
        </w:trPr>
        <w:tc>
          <w:tcPr>
            <w:tcW w:w="2309" w:type="dxa"/>
            <w:vAlign w:val="center"/>
          </w:tcPr>
          <w:p w14:paraId="240A4FB1" w14:textId="77777777"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731" w:type="dxa"/>
            <w:gridSpan w:val="2"/>
            <w:vAlign w:val="center"/>
          </w:tcPr>
          <w:p w14:paraId="3AA010D1" w14:textId="77777777"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4279E6" w:rsidRPr="001E7D4A" w14:paraId="13B2033C" w14:textId="77777777" w:rsidTr="0014067B">
        <w:trPr>
          <w:trHeight w:val="821"/>
        </w:trPr>
        <w:tc>
          <w:tcPr>
            <w:tcW w:w="2309" w:type="dxa"/>
            <w:vMerge w:val="restart"/>
            <w:vAlign w:val="center"/>
          </w:tcPr>
          <w:p w14:paraId="2CFA5588" w14:textId="77777777"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387" w:type="dxa"/>
            <w:vAlign w:val="center"/>
          </w:tcPr>
          <w:p w14:paraId="1AB00505" w14:textId="645054F1" w:rsidR="004279E6" w:rsidRPr="0014067B" w:rsidRDefault="004279E6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1DB9D5BD" w14:textId="54523EA8" w:rsidR="0014067B" w:rsidRDefault="0014067B" w:rsidP="002813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発注機関名：</w:t>
            </w:r>
          </w:p>
          <w:p w14:paraId="2BB674DE" w14:textId="77777777" w:rsidR="004279E6" w:rsidRDefault="0014067B" w:rsidP="00140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業務名：　　　　　　　　　　　　</w:t>
            </w:r>
            <w:r w:rsidRPr="004D6A07">
              <w:rPr>
                <w:rFonts w:hint="eastAsia"/>
                <w:sz w:val="16"/>
                <w:szCs w:val="16"/>
              </w:rPr>
              <w:t>（</w:t>
            </w:r>
            <w:r w:rsidRPr="004D6A07">
              <w:rPr>
                <w:rFonts w:hint="eastAsia"/>
                <w:sz w:val="16"/>
                <w:szCs w:val="16"/>
              </w:rPr>
              <w:t>TECRIS</w:t>
            </w:r>
            <w:r w:rsidRPr="004D6A07">
              <w:rPr>
                <w:rFonts w:hint="eastAsia"/>
                <w:sz w:val="16"/>
                <w:szCs w:val="16"/>
              </w:rPr>
              <w:t xml:space="preserve">登録番号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6A07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6DBD56A6" w14:textId="3E142B6D" w:rsidR="0014067B" w:rsidRPr="001E7D4A" w:rsidRDefault="0014067B" w:rsidP="0014067B">
            <w:pPr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履行期間：</w:t>
            </w:r>
          </w:p>
        </w:tc>
      </w:tr>
      <w:tr w:rsidR="0014067B" w:rsidRPr="001E7D4A" w14:paraId="36DF9AB8" w14:textId="77777777" w:rsidTr="0014067B">
        <w:trPr>
          <w:trHeight w:val="846"/>
        </w:trPr>
        <w:tc>
          <w:tcPr>
            <w:tcW w:w="2309" w:type="dxa"/>
            <w:vMerge/>
            <w:vAlign w:val="center"/>
          </w:tcPr>
          <w:p w14:paraId="2F32E20D" w14:textId="77777777" w:rsidR="0014067B" w:rsidRPr="001E7D4A" w:rsidRDefault="0014067B" w:rsidP="0014067B">
            <w:pPr>
              <w:jc w:val="distribute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4E16CA9D" w14:textId="3C0FBF81" w:rsidR="0014067B" w:rsidRPr="0014067B" w:rsidRDefault="0014067B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79394472" w14:textId="77777777" w:rsidR="0014067B" w:rsidRDefault="0014067B" w:rsidP="00140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発注機関名：</w:t>
            </w:r>
          </w:p>
          <w:p w14:paraId="2503BAA2" w14:textId="77777777" w:rsidR="0014067B" w:rsidRDefault="0014067B" w:rsidP="00140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業務名：　　　　　　　　　　　　</w:t>
            </w:r>
            <w:r w:rsidRPr="004D6A07">
              <w:rPr>
                <w:rFonts w:hint="eastAsia"/>
                <w:sz w:val="16"/>
                <w:szCs w:val="16"/>
              </w:rPr>
              <w:t>（</w:t>
            </w:r>
            <w:r w:rsidRPr="004D6A07">
              <w:rPr>
                <w:rFonts w:hint="eastAsia"/>
                <w:sz w:val="16"/>
                <w:szCs w:val="16"/>
              </w:rPr>
              <w:t>TECRIS</w:t>
            </w:r>
            <w:r w:rsidRPr="004D6A07">
              <w:rPr>
                <w:rFonts w:hint="eastAsia"/>
                <w:sz w:val="16"/>
                <w:szCs w:val="16"/>
              </w:rPr>
              <w:t xml:space="preserve">登録番号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6A07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5B67C439" w14:textId="1B1B9E03" w:rsidR="0014067B" w:rsidRPr="001E7D4A" w:rsidRDefault="0014067B" w:rsidP="0014067B">
            <w:pPr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履行期間：</w:t>
            </w:r>
          </w:p>
        </w:tc>
      </w:tr>
      <w:tr w:rsidR="0014067B" w:rsidRPr="001E7D4A" w14:paraId="1AF892B3" w14:textId="77777777" w:rsidTr="0014067B">
        <w:trPr>
          <w:trHeight w:val="892"/>
        </w:trPr>
        <w:tc>
          <w:tcPr>
            <w:tcW w:w="2309" w:type="dxa"/>
            <w:vMerge/>
            <w:vAlign w:val="center"/>
          </w:tcPr>
          <w:p w14:paraId="3B3F60C8" w14:textId="77777777" w:rsidR="0014067B" w:rsidRPr="001E7D4A" w:rsidRDefault="0014067B" w:rsidP="0014067B">
            <w:pPr>
              <w:jc w:val="distribute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0970ADA1" w14:textId="26175980" w:rsidR="0014067B" w:rsidRPr="0014067B" w:rsidRDefault="0014067B" w:rsidP="001406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5344" w:type="dxa"/>
            <w:vAlign w:val="center"/>
          </w:tcPr>
          <w:p w14:paraId="24483CB1" w14:textId="77777777" w:rsidR="0014067B" w:rsidRDefault="0014067B" w:rsidP="00140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発注機関名：</w:t>
            </w:r>
          </w:p>
          <w:p w14:paraId="024D20E8" w14:textId="77777777" w:rsidR="0014067B" w:rsidRDefault="0014067B" w:rsidP="00140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業務名：　　　　　　　　　　　　</w:t>
            </w:r>
            <w:r w:rsidRPr="004D6A07">
              <w:rPr>
                <w:rFonts w:hint="eastAsia"/>
                <w:sz w:val="16"/>
                <w:szCs w:val="16"/>
              </w:rPr>
              <w:t>（</w:t>
            </w:r>
            <w:r w:rsidRPr="004D6A07">
              <w:rPr>
                <w:rFonts w:hint="eastAsia"/>
                <w:sz w:val="16"/>
                <w:szCs w:val="16"/>
              </w:rPr>
              <w:t>TECRIS</w:t>
            </w:r>
            <w:r w:rsidRPr="004D6A07">
              <w:rPr>
                <w:rFonts w:hint="eastAsia"/>
                <w:sz w:val="16"/>
                <w:szCs w:val="16"/>
              </w:rPr>
              <w:t xml:space="preserve">登録番号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6A07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42C1AC37" w14:textId="63F40626" w:rsidR="0014067B" w:rsidRPr="001E7D4A" w:rsidRDefault="0014067B" w:rsidP="0014067B">
            <w:pPr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履行期間：</w:t>
            </w:r>
          </w:p>
        </w:tc>
      </w:tr>
    </w:tbl>
    <w:p w14:paraId="515AE767" w14:textId="09ABFF18" w:rsidR="0014067B" w:rsidRDefault="0014067B" w:rsidP="0014067B">
      <w:pPr>
        <w:ind w:left="420" w:hangingChars="200" w:hanging="420"/>
      </w:pPr>
      <w:r>
        <w:rPr>
          <w:rFonts w:hint="eastAsia"/>
        </w:rPr>
        <w:t xml:space="preserve">※　</w:t>
      </w:r>
      <w:r w:rsidRPr="00D14EF9">
        <w:rPr>
          <w:rFonts w:hint="eastAsia"/>
        </w:rPr>
        <w:t>平成</w:t>
      </w:r>
      <w:r w:rsidRPr="00D14EF9">
        <w:rPr>
          <w:rFonts w:hint="eastAsia"/>
        </w:rPr>
        <w:t>2</w:t>
      </w:r>
      <w:r>
        <w:rPr>
          <w:rFonts w:hint="eastAsia"/>
        </w:rPr>
        <w:t>9</w:t>
      </w:r>
      <w:r w:rsidRPr="00D14EF9">
        <w:rPr>
          <w:rFonts w:hint="eastAsia"/>
        </w:rPr>
        <w:t>年度から令和</w:t>
      </w:r>
      <w:r>
        <w:rPr>
          <w:rFonts w:hint="eastAsia"/>
        </w:rPr>
        <w:t>3</w:t>
      </w:r>
      <w:r w:rsidRPr="00D14EF9">
        <w:rPr>
          <w:rFonts w:hint="eastAsia"/>
        </w:rPr>
        <w:t>年度（過去</w:t>
      </w:r>
      <w:r w:rsidRPr="00D14EF9">
        <w:rPr>
          <w:rFonts w:hint="eastAsia"/>
        </w:rPr>
        <w:t>5</w:t>
      </w:r>
      <w:r w:rsidRPr="00D14EF9">
        <w:rPr>
          <w:rFonts w:hint="eastAsia"/>
        </w:rPr>
        <w:t>年間）において、類似業務</w:t>
      </w:r>
      <w:r>
        <w:rPr>
          <w:rFonts w:hint="eastAsia"/>
        </w:rPr>
        <w:t>の受注・完了の実績を記載。</w:t>
      </w:r>
    </w:p>
    <w:p w14:paraId="276C3708" w14:textId="0B0D43E3" w:rsidR="0014067B" w:rsidRDefault="0014067B" w:rsidP="0014067B">
      <w:pPr>
        <w:ind w:left="420" w:hangingChars="200" w:hanging="420"/>
      </w:pPr>
      <w:r>
        <w:rPr>
          <w:rFonts w:hint="eastAsia"/>
        </w:rPr>
        <w:t>※　行は必要に応じて追加し、不要な行は削除すること。</w:t>
      </w:r>
    </w:p>
    <w:p w14:paraId="7D87F4DC" w14:textId="0073D0D8" w:rsidR="0014067B" w:rsidRPr="00941D62" w:rsidRDefault="0014067B" w:rsidP="0014067B">
      <w:r w:rsidRPr="00941D62">
        <w:rPr>
          <w:rFonts w:hint="eastAsia"/>
        </w:rPr>
        <w:t>※</w:t>
      </w:r>
      <w:r>
        <w:rPr>
          <w:rFonts w:hint="eastAsia"/>
        </w:rPr>
        <w:t xml:space="preserve">　</w:t>
      </w:r>
      <w:r w:rsidRPr="00941D62">
        <w:rPr>
          <w:rFonts w:hint="eastAsia"/>
        </w:rPr>
        <w:t>TECRIS</w:t>
      </w:r>
      <w:r w:rsidRPr="00941D62">
        <w:rPr>
          <w:rFonts w:hint="eastAsia"/>
        </w:rPr>
        <w:t>に登録されていない実績については、</w:t>
      </w:r>
      <w:r w:rsidRPr="00941D62">
        <w:rPr>
          <w:rFonts w:hint="eastAsia"/>
        </w:rPr>
        <w:t>TECRIS</w:t>
      </w:r>
      <w:r w:rsidRPr="00941D62">
        <w:rPr>
          <w:rFonts w:hint="eastAsia"/>
        </w:rPr>
        <w:t>登録番号を除き記入する</w:t>
      </w:r>
      <w:r>
        <w:rPr>
          <w:rFonts w:hint="eastAsia"/>
        </w:rPr>
        <w:t>こと。</w:t>
      </w:r>
    </w:p>
    <w:p w14:paraId="6ECBFAB1" w14:textId="50EADF31" w:rsidR="0028139E" w:rsidRPr="0014067B" w:rsidRDefault="00EB6DB5" w:rsidP="0014067B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Pr="00EB6DB5">
        <w:rPr>
          <w:rFonts w:hint="eastAsia"/>
          <w:sz w:val="22"/>
        </w:rPr>
        <w:t>共同企業体における構成団体も提出が必要</w:t>
      </w:r>
      <w:r>
        <w:rPr>
          <w:rFonts w:hint="eastAsia"/>
          <w:sz w:val="22"/>
        </w:rPr>
        <w:t>（</w:t>
      </w:r>
      <w:r w:rsidR="00B368D5">
        <w:rPr>
          <w:rFonts w:hint="eastAsia"/>
          <w:sz w:val="22"/>
        </w:rPr>
        <w:t>過去の</w:t>
      </w:r>
      <w:r>
        <w:rPr>
          <w:rFonts w:hint="eastAsia"/>
          <w:sz w:val="22"/>
        </w:rPr>
        <w:t>類似業務実績</w:t>
      </w:r>
      <w:r w:rsidR="00B368D5">
        <w:rPr>
          <w:rFonts w:hint="eastAsia"/>
          <w:sz w:val="22"/>
        </w:rPr>
        <w:t>があれば記載</w:t>
      </w:r>
      <w:r>
        <w:rPr>
          <w:rFonts w:hint="eastAsia"/>
          <w:sz w:val="22"/>
        </w:rPr>
        <w:t>）。</w:t>
      </w:r>
    </w:p>
    <w:sectPr w:rsidR="0028139E" w:rsidRPr="0014067B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2C55" w14:textId="77777777" w:rsidR="00B4151C" w:rsidRDefault="00B4151C" w:rsidP="0028139E">
      <w:r>
        <w:separator/>
      </w:r>
    </w:p>
  </w:endnote>
  <w:endnote w:type="continuationSeparator" w:id="0">
    <w:p w14:paraId="017A5480" w14:textId="77777777"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2BC5" w14:textId="77777777" w:rsidR="00B4151C" w:rsidRDefault="00B4151C" w:rsidP="0028139E">
      <w:r>
        <w:separator/>
      </w:r>
    </w:p>
  </w:footnote>
  <w:footnote w:type="continuationSeparator" w:id="0">
    <w:p w14:paraId="75FCDAF9" w14:textId="77777777" w:rsidR="00B4151C" w:rsidRDefault="00B4151C" w:rsidP="0028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02EF"/>
    <w:multiLevelType w:val="hybridMultilevel"/>
    <w:tmpl w:val="512C7D12"/>
    <w:lvl w:ilvl="0" w:tplc="332EF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10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67B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6CBB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F5A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0EA2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8D5"/>
    <w:rsid w:val="00B36A5B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8A5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DB5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5037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10BB1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40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　友亮</dc:creator>
  <cp:lastModifiedBy>YG077PC012U</cp:lastModifiedBy>
  <cp:revision>10</cp:revision>
  <dcterms:created xsi:type="dcterms:W3CDTF">2022-02-21T23:52:00Z</dcterms:created>
  <dcterms:modified xsi:type="dcterms:W3CDTF">2022-06-28T01:33:00Z</dcterms:modified>
</cp:coreProperties>
</file>