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3E" w:rsidRDefault="002A063E" w:rsidP="002A063E">
      <w:pPr>
        <w:rPr>
          <w:rFonts w:ascii="ＭＳ ゴシック" w:eastAsia="ＭＳ ゴシック" w:hAnsi="ＭＳ ゴシック"/>
        </w:rPr>
      </w:pPr>
      <w:bookmarkStart w:id="0" w:name="_GoBack"/>
      <w:bookmarkEnd w:id="0"/>
    </w:p>
    <w:p w:rsidR="00461035" w:rsidRDefault="00461035" w:rsidP="002A063E">
      <w:pPr>
        <w:rPr>
          <w:rFonts w:ascii="ＭＳ ゴシック" w:eastAsia="ＭＳ ゴシック" w:hAnsi="ＭＳ ゴシック"/>
        </w:rPr>
      </w:pPr>
    </w:p>
    <w:p w:rsidR="00461035" w:rsidRDefault="00461035" w:rsidP="002A063E">
      <w:pPr>
        <w:rPr>
          <w:rFonts w:ascii="ＭＳ ゴシック" w:eastAsia="ＭＳ ゴシック" w:hAnsi="ＭＳ ゴシック"/>
        </w:rPr>
      </w:pPr>
    </w:p>
    <w:p w:rsidR="00461035" w:rsidRPr="00563627" w:rsidRDefault="00461035" w:rsidP="00461035">
      <w:pPr>
        <w:ind w:firstLineChars="500" w:firstLine="1600"/>
        <w:rPr>
          <w:rFonts w:ascii="ＭＳ ゴシック" w:eastAsia="ＭＳ ゴシック" w:hAnsi="ＭＳ ゴシック"/>
          <w:sz w:val="32"/>
          <w:szCs w:val="32"/>
          <w:u w:val="single"/>
        </w:rPr>
      </w:pPr>
      <w:r>
        <w:rPr>
          <w:rFonts w:ascii="ＭＳ ゴシック" w:eastAsia="ＭＳ ゴシック" w:hAnsi="ＭＳ ゴシック" w:hint="eastAsia"/>
          <w:sz w:val="32"/>
          <w:szCs w:val="32"/>
          <w:u w:val="single"/>
        </w:rPr>
        <w:t xml:space="preserve">　　　　　　　　　診療所</w:t>
      </w:r>
      <w:r w:rsidRPr="00563627">
        <w:rPr>
          <w:rFonts w:ascii="ＭＳ ゴシック" w:eastAsia="ＭＳ ゴシック" w:hAnsi="ＭＳ ゴシック" w:hint="eastAsia"/>
          <w:sz w:val="32"/>
          <w:szCs w:val="32"/>
          <w:u w:val="single"/>
        </w:rPr>
        <w:t>における</w:t>
      </w:r>
    </w:p>
    <w:p w:rsidR="00461035" w:rsidRPr="00AE3A8F" w:rsidRDefault="00461035" w:rsidP="00461035">
      <w:pPr>
        <w:ind w:firstLineChars="900" w:firstLine="2880"/>
        <w:rPr>
          <w:rFonts w:ascii="ＭＳ ゴシック" w:eastAsia="ＭＳ ゴシック" w:hAnsi="ＭＳ ゴシック"/>
          <w:sz w:val="32"/>
          <w:szCs w:val="32"/>
        </w:rPr>
      </w:pPr>
      <w:r w:rsidRPr="00AE3A8F">
        <w:rPr>
          <w:rFonts w:ascii="ＭＳ ゴシック" w:eastAsia="ＭＳ ゴシック" w:hAnsi="ＭＳ ゴシック" w:hint="eastAsia"/>
          <w:sz w:val="32"/>
          <w:szCs w:val="32"/>
        </w:rPr>
        <w:t>診療用放射線の安全利用のための指針</w:t>
      </w:r>
    </w:p>
    <w:p w:rsidR="00461035" w:rsidRPr="00AE3A8F" w:rsidRDefault="00461035" w:rsidP="00461035">
      <w:pPr>
        <w:rPr>
          <w:rFonts w:ascii="ＭＳ ゴシック" w:eastAsia="ＭＳ ゴシック" w:hAnsi="ＭＳ ゴシック"/>
        </w:rPr>
      </w:pPr>
    </w:p>
    <w:p w:rsidR="00461035" w:rsidRPr="00AE3A8F" w:rsidRDefault="00461035" w:rsidP="00461035">
      <w:pPr>
        <w:jc w:val="center"/>
        <w:rPr>
          <w:rFonts w:ascii="ＭＳ ゴシック" w:eastAsia="ＭＳ ゴシック" w:hAnsi="ＭＳ ゴシック"/>
          <w:sz w:val="24"/>
          <w:szCs w:val="24"/>
        </w:rPr>
      </w:pPr>
    </w:p>
    <w:p w:rsidR="00461035" w:rsidRPr="00AE3A8F" w:rsidRDefault="00461035" w:rsidP="00461035">
      <w:pPr>
        <w:jc w:val="left"/>
        <w:rPr>
          <w:rFonts w:ascii="ＭＳ ゴシック" w:eastAsia="ＭＳ ゴシック" w:hAnsi="ＭＳ ゴシック"/>
        </w:rPr>
      </w:pPr>
    </w:p>
    <w:p w:rsidR="00461035" w:rsidRPr="00AE3A8F" w:rsidRDefault="00461035" w:rsidP="00461035">
      <w:pPr>
        <w:jc w:val="left"/>
        <w:rPr>
          <w:rFonts w:ascii="ＭＳ ゴシック" w:eastAsia="ＭＳ ゴシック" w:hAnsi="ＭＳ ゴシック"/>
        </w:rPr>
      </w:pPr>
    </w:p>
    <w:p w:rsidR="00461035" w:rsidRPr="00AE3A8F" w:rsidRDefault="00461035" w:rsidP="00461035">
      <w:pPr>
        <w:jc w:val="left"/>
        <w:rPr>
          <w:rFonts w:ascii="ＭＳ ゴシック" w:eastAsia="ＭＳ ゴシック" w:hAnsi="ＭＳ ゴシック"/>
        </w:rPr>
      </w:pPr>
    </w:p>
    <w:p w:rsidR="00461035" w:rsidRPr="00AE3A8F" w:rsidRDefault="00461035" w:rsidP="00461035">
      <w:pPr>
        <w:jc w:val="left"/>
        <w:rPr>
          <w:rFonts w:ascii="ＭＳ ゴシック" w:eastAsia="ＭＳ ゴシック" w:hAnsi="ＭＳ ゴシック"/>
        </w:rPr>
      </w:pPr>
    </w:p>
    <w:p w:rsidR="00461035" w:rsidRDefault="00461035" w:rsidP="00461035">
      <w:pPr>
        <w:jc w:val="left"/>
        <w:rPr>
          <w:rFonts w:ascii="ＭＳ ゴシック" w:eastAsia="ＭＳ ゴシック" w:hAnsi="ＭＳ ゴシック"/>
        </w:rPr>
      </w:pPr>
    </w:p>
    <w:p w:rsidR="00461035" w:rsidRDefault="00461035" w:rsidP="00461035">
      <w:pPr>
        <w:jc w:val="left"/>
        <w:rPr>
          <w:rFonts w:ascii="ＭＳ ゴシック" w:eastAsia="ＭＳ ゴシック" w:hAnsi="ＭＳ ゴシック"/>
        </w:rPr>
      </w:pPr>
    </w:p>
    <w:p w:rsidR="00461035" w:rsidRDefault="00461035" w:rsidP="00461035">
      <w:pPr>
        <w:jc w:val="left"/>
        <w:rPr>
          <w:rFonts w:ascii="ＭＳ ゴシック" w:eastAsia="ＭＳ ゴシック" w:hAnsi="ＭＳ ゴシック"/>
        </w:rPr>
      </w:pPr>
    </w:p>
    <w:p w:rsidR="00461035" w:rsidRDefault="00461035" w:rsidP="00461035">
      <w:pPr>
        <w:jc w:val="left"/>
        <w:rPr>
          <w:rFonts w:ascii="ＭＳ ゴシック" w:eastAsia="ＭＳ ゴシック" w:hAnsi="ＭＳ ゴシック"/>
        </w:rPr>
      </w:pPr>
    </w:p>
    <w:p w:rsidR="00461035" w:rsidRDefault="00461035" w:rsidP="00461035">
      <w:pPr>
        <w:jc w:val="left"/>
        <w:rPr>
          <w:rFonts w:ascii="ＭＳ ゴシック" w:eastAsia="ＭＳ ゴシック" w:hAnsi="ＭＳ ゴシック"/>
        </w:rPr>
      </w:pPr>
    </w:p>
    <w:p w:rsidR="00461035" w:rsidRDefault="00461035" w:rsidP="00461035">
      <w:pPr>
        <w:jc w:val="left"/>
        <w:rPr>
          <w:rFonts w:ascii="ＭＳ ゴシック" w:eastAsia="ＭＳ ゴシック" w:hAnsi="ＭＳ ゴシック"/>
        </w:rPr>
      </w:pPr>
    </w:p>
    <w:p w:rsidR="00461035" w:rsidRPr="00AE3A8F" w:rsidRDefault="00461035" w:rsidP="00461035">
      <w:pPr>
        <w:jc w:val="left"/>
        <w:rPr>
          <w:rFonts w:ascii="ＭＳ ゴシック" w:eastAsia="ＭＳ ゴシック" w:hAnsi="ＭＳ ゴシック"/>
        </w:rPr>
      </w:pPr>
    </w:p>
    <w:p w:rsidR="00461035" w:rsidRPr="00AE3A8F" w:rsidRDefault="00461035" w:rsidP="00461035">
      <w:pPr>
        <w:jc w:val="left"/>
        <w:rPr>
          <w:rFonts w:ascii="ＭＳ ゴシック" w:eastAsia="ＭＳ ゴシック" w:hAnsi="ＭＳ ゴシック"/>
        </w:rPr>
      </w:pPr>
    </w:p>
    <w:p w:rsidR="00461035" w:rsidRPr="00AE3A8F" w:rsidRDefault="00461035" w:rsidP="00461035">
      <w:pPr>
        <w:jc w:val="left"/>
        <w:rPr>
          <w:rFonts w:ascii="ＭＳ ゴシック" w:eastAsia="ＭＳ ゴシック" w:hAnsi="ＭＳ ゴシック"/>
        </w:rPr>
      </w:pPr>
    </w:p>
    <w:p w:rsidR="00461035" w:rsidRPr="00AE3A8F" w:rsidRDefault="00730402" w:rsidP="0046103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461035">
        <w:rPr>
          <w:rFonts w:ascii="ＭＳ ゴシック" w:eastAsia="ＭＳ ゴシック" w:hAnsi="ＭＳ ゴシック" w:hint="eastAsia"/>
          <w:sz w:val="28"/>
          <w:szCs w:val="28"/>
        </w:rPr>
        <w:t xml:space="preserve">　年　</w:t>
      </w:r>
      <w:r>
        <w:rPr>
          <w:rFonts w:ascii="ＭＳ ゴシック" w:eastAsia="ＭＳ ゴシック" w:hAnsi="ＭＳ ゴシック" w:hint="eastAsia"/>
          <w:sz w:val="28"/>
          <w:szCs w:val="28"/>
        </w:rPr>
        <w:t xml:space="preserve">　</w:t>
      </w:r>
      <w:r w:rsidR="00461035">
        <w:rPr>
          <w:rFonts w:ascii="ＭＳ ゴシック" w:eastAsia="ＭＳ ゴシック" w:hAnsi="ＭＳ ゴシック" w:hint="eastAsia"/>
          <w:sz w:val="28"/>
          <w:szCs w:val="28"/>
        </w:rPr>
        <w:t>月</w:t>
      </w:r>
      <w:r>
        <w:rPr>
          <w:rFonts w:ascii="ＭＳ ゴシック" w:eastAsia="ＭＳ ゴシック" w:hAnsi="ＭＳ ゴシック" w:hint="eastAsia"/>
          <w:sz w:val="28"/>
          <w:szCs w:val="28"/>
        </w:rPr>
        <w:t xml:space="preserve">　</w:t>
      </w:r>
      <w:r w:rsidR="00461035">
        <w:rPr>
          <w:rFonts w:ascii="ＭＳ ゴシック" w:eastAsia="ＭＳ ゴシック" w:hAnsi="ＭＳ ゴシック" w:hint="eastAsia"/>
          <w:sz w:val="28"/>
          <w:szCs w:val="28"/>
        </w:rPr>
        <w:t xml:space="preserve">　</w:t>
      </w:r>
      <w:r w:rsidR="00461035" w:rsidRPr="00AE3A8F">
        <w:rPr>
          <w:rFonts w:ascii="ＭＳ ゴシック" w:eastAsia="ＭＳ ゴシック" w:hAnsi="ＭＳ ゴシック" w:hint="eastAsia"/>
          <w:sz w:val="28"/>
          <w:szCs w:val="28"/>
        </w:rPr>
        <w:t>日</w:t>
      </w:r>
    </w:p>
    <w:p w:rsidR="00461035" w:rsidRPr="00AE3A8F" w:rsidRDefault="00461035" w:rsidP="00461035">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u w:val="single"/>
        </w:rPr>
        <w:t xml:space="preserve">　　　　　　　　　　　　</w:t>
      </w:r>
      <w:r w:rsidR="00852AF9">
        <w:rPr>
          <w:rFonts w:ascii="ＭＳ ゴシック" w:eastAsia="ＭＳ ゴシック" w:hAnsi="ＭＳ ゴシック" w:hint="eastAsia"/>
          <w:sz w:val="28"/>
          <w:szCs w:val="28"/>
          <w:u w:val="single"/>
        </w:rPr>
        <w:t>診療所</w:t>
      </w:r>
    </w:p>
    <w:p w:rsidR="00461035" w:rsidRPr="00AE3A8F" w:rsidRDefault="00461035" w:rsidP="00461035">
      <w:pPr>
        <w:jc w:val="left"/>
        <w:rPr>
          <w:rFonts w:ascii="ＭＳ ゴシック" w:eastAsia="ＭＳ ゴシック" w:hAnsi="ＭＳ ゴシック"/>
          <w:sz w:val="28"/>
          <w:szCs w:val="28"/>
        </w:rPr>
      </w:pPr>
    </w:p>
    <w:p w:rsidR="00461035" w:rsidRPr="00AE3A8F" w:rsidRDefault="00461035" w:rsidP="00461035">
      <w:pPr>
        <w:jc w:val="left"/>
        <w:rPr>
          <w:rFonts w:ascii="ＭＳ ゴシック" w:eastAsia="ＭＳ ゴシック" w:hAnsi="ＭＳ ゴシック"/>
          <w:sz w:val="28"/>
          <w:szCs w:val="28"/>
        </w:rPr>
      </w:pPr>
    </w:p>
    <w:p w:rsidR="00461035" w:rsidRPr="00AE3A8F" w:rsidRDefault="00461035" w:rsidP="00461035">
      <w:pPr>
        <w:jc w:val="left"/>
        <w:rPr>
          <w:rFonts w:ascii="ＭＳ ゴシック" w:eastAsia="ＭＳ ゴシック" w:hAnsi="ＭＳ ゴシック"/>
          <w:sz w:val="28"/>
          <w:szCs w:val="28"/>
        </w:rPr>
      </w:pPr>
    </w:p>
    <w:p w:rsidR="00461035" w:rsidRDefault="00461035" w:rsidP="00461035">
      <w:pPr>
        <w:ind w:firstLineChars="600" w:firstLine="1680"/>
        <w:jc w:val="left"/>
        <w:rPr>
          <w:rFonts w:ascii="ＭＳ ゴシック" w:eastAsia="ＭＳ ゴシック" w:hAnsi="ＭＳ ゴシック"/>
          <w:sz w:val="28"/>
          <w:szCs w:val="28"/>
          <w:u w:val="single"/>
        </w:rPr>
      </w:pPr>
      <w:r w:rsidRPr="00AE3A8F">
        <w:rPr>
          <w:rFonts w:ascii="ＭＳ ゴシック" w:eastAsia="ＭＳ ゴシック" w:hAnsi="ＭＳ ゴシック" w:hint="eastAsia"/>
          <w:sz w:val="28"/>
          <w:szCs w:val="28"/>
        </w:rPr>
        <w:t>医療放射線安全管理者：（職氏名）</w:t>
      </w:r>
      <w:r w:rsidRPr="00AE3A8F">
        <w:rPr>
          <w:rFonts w:ascii="ＭＳ ゴシック" w:eastAsia="ＭＳ ゴシック" w:hAnsi="ＭＳ ゴシック" w:hint="eastAsia"/>
          <w:sz w:val="28"/>
          <w:szCs w:val="28"/>
          <w:u w:val="single"/>
        </w:rPr>
        <w:t xml:space="preserve">　　　　　　　　　　</w:t>
      </w:r>
    </w:p>
    <w:p w:rsidR="00F506C1" w:rsidRPr="00AE3A8F" w:rsidRDefault="00F506C1" w:rsidP="00F506C1">
      <w:pPr>
        <w:jc w:val="left"/>
        <w:rPr>
          <w:rFonts w:ascii="ＭＳ ゴシック" w:eastAsia="ＭＳ ゴシック" w:hAnsi="ＭＳ ゴシック"/>
          <w:sz w:val="28"/>
          <w:szCs w:val="28"/>
        </w:rPr>
      </w:pPr>
    </w:p>
    <w:p w:rsidR="00F506C1" w:rsidRPr="004C26CE" w:rsidRDefault="00F506C1" w:rsidP="00F506C1">
      <w:pPr>
        <w:rPr>
          <w:rFonts w:ascii="ＭＳ ゴシック" w:eastAsia="ＭＳ ゴシック" w:hAnsi="ＭＳ ゴシック"/>
        </w:rPr>
      </w:pPr>
    </w:p>
    <w:p w:rsidR="002A063E" w:rsidRPr="004C26CE" w:rsidRDefault="002A063E" w:rsidP="002A063E">
      <w:pPr>
        <w:jc w:val="center"/>
        <w:rPr>
          <w:rFonts w:ascii="ＭＳ ゴシック" w:eastAsia="ＭＳ ゴシック" w:hAnsi="ＭＳ ゴシック"/>
          <w:b/>
          <w:sz w:val="28"/>
          <w:szCs w:val="28"/>
        </w:rPr>
      </w:pPr>
      <w:r w:rsidRPr="004C26CE">
        <w:rPr>
          <w:rFonts w:ascii="ＭＳ ゴシック" w:eastAsia="ＭＳ ゴシック" w:hAnsi="ＭＳ ゴシック" w:hint="eastAsia"/>
          <w:b/>
          <w:sz w:val="28"/>
          <w:szCs w:val="28"/>
        </w:rPr>
        <w:t>診療用放射線の安全利用のための指針</w:t>
      </w:r>
    </w:p>
    <w:p w:rsidR="002A063E" w:rsidRPr="004C26CE" w:rsidRDefault="002A063E" w:rsidP="002A063E">
      <w:pPr>
        <w:rPr>
          <w:rFonts w:ascii="ＭＳ ゴシック" w:eastAsia="ＭＳ ゴシック" w:hAnsi="ＭＳ ゴシック"/>
        </w:rPr>
      </w:pPr>
    </w:p>
    <w:p w:rsidR="002A063E" w:rsidRPr="004C26CE" w:rsidRDefault="002A063E" w:rsidP="002A063E">
      <w:pPr>
        <w:rPr>
          <w:rFonts w:ascii="ＭＳ ゴシック" w:eastAsia="ＭＳ ゴシック" w:hAnsi="ＭＳ ゴシック"/>
        </w:rPr>
      </w:pPr>
    </w:p>
    <w:p w:rsidR="002A063E" w:rsidRPr="004C26CE" w:rsidRDefault="002A063E" w:rsidP="002A063E">
      <w:pPr>
        <w:ind w:firstLineChars="100" w:firstLine="241"/>
        <w:rPr>
          <w:rFonts w:ascii="ＭＳ ゴシック" w:eastAsia="ＭＳ ゴシック" w:hAnsi="ＭＳ ゴシック"/>
          <w:b/>
          <w:sz w:val="24"/>
          <w:szCs w:val="24"/>
        </w:rPr>
      </w:pPr>
      <w:r w:rsidRPr="004C26CE">
        <w:rPr>
          <w:rFonts w:ascii="ＭＳ ゴシック" w:eastAsia="ＭＳ ゴシック" w:hAnsi="ＭＳ ゴシック" w:hint="eastAsia"/>
          <w:b/>
          <w:sz w:val="24"/>
          <w:szCs w:val="24"/>
        </w:rPr>
        <w:t>趣旨</w:t>
      </w:r>
    </w:p>
    <w:p w:rsidR="002A063E" w:rsidRPr="004C26CE" w:rsidRDefault="002A063E" w:rsidP="002A063E">
      <w:pPr>
        <w:rPr>
          <w:rFonts w:ascii="ＭＳ ゴシック" w:eastAsia="ＭＳ ゴシック" w:hAnsi="ＭＳ ゴシック"/>
        </w:rPr>
      </w:pPr>
    </w:p>
    <w:p w:rsidR="002A063E" w:rsidRPr="004C26CE" w:rsidRDefault="002A063E" w:rsidP="002A063E">
      <w:pPr>
        <w:ind w:leftChars="100" w:left="210" w:firstLineChars="100" w:firstLine="210"/>
        <w:rPr>
          <w:rFonts w:ascii="ＭＳ ゴシック" w:eastAsia="ＭＳ ゴシック" w:hAnsi="ＭＳ ゴシック"/>
        </w:rPr>
      </w:pPr>
      <w:r w:rsidRPr="004C26CE">
        <w:rPr>
          <w:rFonts w:ascii="ＭＳ ゴシック" w:eastAsia="ＭＳ ゴシック" w:hAnsi="ＭＳ ゴシック" w:hint="eastAsia"/>
        </w:rPr>
        <w:t>この指針は、</w:t>
      </w:r>
      <w:r w:rsidR="001F0256">
        <w:rPr>
          <w:rFonts w:ascii="ＭＳ ゴシック" w:eastAsia="ＭＳ ゴシック" w:hAnsi="ＭＳ ゴシック" w:hint="eastAsia"/>
        </w:rPr>
        <w:t xml:space="preserve">　　　　　　　　</w:t>
      </w:r>
      <w:r w:rsidRPr="004C26CE">
        <w:rPr>
          <w:rFonts w:ascii="ＭＳ ゴシック" w:eastAsia="ＭＳ ゴシック" w:hAnsi="ＭＳ ゴシック" w:hint="eastAsia"/>
        </w:rPr>
        <w:t>の放射線診療において医療被ばくの正当化、最適化を実施するため、</w:t>
      </w:r>
      <w:r w:rsidR="00BC7997" w:rsidRPr="004C26CE">
        <w:rPr>
          <w:rFonts w:ascii="ＭＳ ゴシック" w:eastAsia="ＭＳ ゴシック" w:hAnsi="ＭＳ ゴシック" w:hint="eastAsia"/>
        </w:rPr>
        <w:t>診療用放射線による被ばくに係る安全管理のために必要な方策を</w:t>
      </w:r>
      <w:r w:rsidRPr="004C26CE">
        <w:rPr>
          <w:rFonts w:ascii="ＭＳ ゴシック" w:eastAsia="ＭＳ ゴシック" w:hAnsi="ＭＳ ゴシック" w:hint="eastAsia"/>
        </w:rPr>
        <w:t>下記事項について定めるものである。</w:t>
      </w:r>
    </w:p>
    <w:p w:rsidR="002A063E" w:rsidRPr="004C26CE" w:rsidRDefault="002A063E" w:rsidP="002A063E">
      <w:pPr>
        <w:ind w:leftChars="100" w:left="210" w:firstLineChars="100" w:firstLine="210"/>
        <w:rPr>
          <w:rFonts w:ascii="ＭＳ ゴシック" w:eastAsia="ＭＳ ゴシック" w:hAnsi="ＭＳ ゴシック"/>
        </w:rPr>
      </w:pPr>
    </w:p>
    <w:p w:rsidR="002A063E" w:rsidRPr="004C26CE" w:rsidRDefault="002A063E" w:rsidP="002A063E">
      <w:pPr>
        <w:pStyle w:val="a3"/>
        <w:numPr>
          <w:ilvl w:val="0"/>
          <w:numId w:val="1"/>
        </w:numPr>
        <w:ind w:leftChars="0"/>
        <w:rPr>
          <w:rFonts w:ascii="ＭＳ ゴシック" w:eastAsia="ＭＳ ゴシック" w:hAnsi="ＭＳ ゴシック"/>
        </w:rPr>
      </w:pPr>
      <w:r w:rsidRPr="004C26CE">
        <w:rPr>
          <w:rFonts w:ascii="ＭＳ ゴシック" w:eastAsia="ＭＳ ゴシック" w:hAnsi="ＭＳ ゴシック" w:hint="eastAsia"/>
        </w:rPr>
        <w:t>診療用放射線の安全管理に関する基本的考え方</w:t>
      </w:r>
    </w:p>
    <w:p w:rsidR="002A063E" w:rsidRPr="004C26CE" w:rsidRDefault="00BC7997" w:rsidP="0075544A">
      <w:pPr>
        <w:pStyle w:val="a3"/>
        <w:numPr>
          <w:ilvl w:val="0"/>
          <w:numId w:val="1"/>
        </w:numPr>
        <w:ind w:leftChars="0"/>
        <w:rPr>
          <w:rFonts w:ascii="ＭＳ ゴシック" w:eastAsia="ＭＳ ゴシック" w:hAnsi="ＭＳ ゴシック"/>
        </w:rPr>
      </w:pPr>
      <w:r w:rsidRPr="004C26CE">
        <w:rPr>
          <w:rFonts w:ascii="ＭＳ ゴシック" w:eastAsia="ＭＳ ゴシック" w:hAnsi="ＭＳ ゴシック" w:hint="eastAsia"/>
        </w:rPr>
        <w:t>放射線診療に従事する者に対する診療用放射線の利用にかかわる安全</w:t>
      </w:r>
      <w:r w:rsidR="002A063E" w:rsidRPr="004C26CE">
        <w:rPr>
          <w:rFonts w:ascii="ＭＳ ゴシック" w:eastAsia="ＭＳ ゴシック" w:hAnsi="ＭＳ ゴシック" w:hint="eastAsia"/>
        </w:rPr>
        <w:t>管理のための研修に関する基本的方針</w:t>
      </w:r>
    </w:p>
    <w:p w:rsidR="002A063E" w:rsidRPr="004C26CE" w:rsidRDefault="002A063E" w:rsidP="002A063E">
      <w:pPr>
        <w:pStyle w:val="a3"/>
        <w:numPr>
          <w:ilvl w:val="0"/>
          <w:numId w:val="1"/>
        </w:numPr>
        <w:ind w:leftChars="0"/>
        <w:rPr>
          <w:rFonts w:ascii="ＭＳ ゴシック" w:eastAsia="ＭＳ ゴシック" w:hAnsi="ＭＳ ゴシック"/>
        </w:rPr>
      </w:pPr>
      <w:r w:rsidRPr="004C26CE">
        <w:rPr>
          <w:rFonts w:ascii="ＭＳ ゴシック" w:eastAsia="ＭＳ ゴシック" w:hAnsi="ＭＳ ゴシック" w:hint="eastAsia"/>
        </w:rPr>
        <w:t>放射線の過剰被ばく</w:t>
      </w:r>
      <w:r w:rsidR="00BC7997" w:rsidRPr="004C26CE">
        <w:rPr>
          <w:rFonts w:ascii="ＭＳ ゴシック" w:eastAsia="ＭＳ ゴシック" w:hAnsi="ＭＳ ゴシック" w:hint="eastAsia"/>
        </w:rPr>
        <w:t>、</w:t>
      </w:r>
      <w:r w:rsidRPr="004C26CE">
        <w:rPr>
          <w:rFonts w:ascii="ＭＳ ゴシック" w:eastAsia="ＭＳ ゴシック" w:hAnsi="ＭＳ ゴシック" w:hint="eastAsia"/>
        </w:rPr>
        <w:t>その他の放射線診療に関する有害事例等の事例発生時の対応に関する基本方針</w:t>
      </w:r>
    </w:p>
    <w:p w:rsidR="002A063E" w:rsidRPr="004C26CE" w:rsidRDefault="002A063E" w:rsidP="002A063E">
      <w:pPr>
        <w:pStyle w:val="a3"/>
        <w:numPr>
          <w:ilvl w:val="0"/>
          <w:numId w:val="1"/>
        </w:numPr>
        <w:ind w:leftChars="0"/>
        <w:rPr>
          <w:rFonts w:ascii="ＭＳ ゴシック" w:eastAsia="ＭＳ ゴシック" w:hAnsi="ＭＳ ゴシック"/>
        </w:rPr>
      </w:pPr>
      <w:r w:rsidRPr="004C26CE">
        <w:rPr>
          <w:rFonts w:ascii="ＭＳ ゴシック" w:eastAsia="ＭＳ ゴシック" w:hAnsi="ＭＳ ゴシック" w:hint="eastAsia"/>
        </w:rPr>
        <w:t>医療従事者と放射線診療を受ける者との間の情報共有に関する基本方針</w:t>
      </w:r>
    </w:p>
    <w:p w:rsidR="002A063E" w:rsidRPr="004C26CE" w:rsidRDefault="002A063E" w:rsidP="002A063E">
      <w:pPr>
        <w:pStyle w:val="a3"/>
        <w:numPr>
          <w:ilvl w:val="0"/>
          <w:numId w:val="1"/>
        </w:numPr>
        <w:ind w:leftChars="0"/>
        <w:rPr>
          <w:rFonts w:ascii="ＭＳ ゴシック" w:eastAsia="ＭＳ ゴシック" w:hAnsi="ＭＳ ゴシック"/>
        </w:rPr>
      </w:pPr>
      <w:r w:rsidRPr="004C26CE">
        <w:rPr>
          <w:rFonts w:ascii="ＭＳ ゴシック" w:eastAsia="ＭＳ ゴシック" w:hAnsi="ＭＳ ゴシック" w:hint="eastAsia"/>
        </w:rPr>
        <w:t>その他留意事項等について</w:t>
      </w:r>
    </w:p>
    <w:p w:rsidR="002A063E" w:rsidRPr="004C26CE" w:rsidRDefault="002A063E" w:rsidP="002A063E">
      <w:pPr>
        <w:rPr>
          <w:rFonts w:ascii="ＭＳ ゴシック" w:eastAsia="ＭＳ ゴシック" w:hAnsi="ＭＳ ゴシック"/>
        </w:rPr>
      </w:pPr>
    </w:p>
    <w:p w:rsidR="002A063E" w:rsidRPr="004C26CE" w:rsidRDefault="002A063E" w:rsidP="002A063E">
      <w:pPr>
        <w:rPr>
          <w:rFonts w:ascii="ＭＳ ゴシック" w:eastAsia="ＭＳ ゴシック" w:hAnsi="ＭＳ ゴシック"/>
          <w:b/>
          <w:sz w:val="24"/>
          <w:szCs w:val="24"/>
        </w:rPr>
      </w:pPr>
      <w:r w:rsidRPr="004C26CE">
        <w:rPr>
          <w:rFonts w:ascii="ＭＳ ゴシック" w:eastAsia="ＭＳ ゴシック" w:hAnsi="ＭＳ ゴシック" w:hint="eastAsia"/>
          <w:b/>
          <w:sz w:val="24"/>
          <w:szCs w:val="24"/>
        </w:rPr>
        <w:t>１．診療用放射線の安全管理に関する基本的考え方</w:t>
      </w:r>
    </w:p>
    <w:p w:rsidR="002A063E" w:rsidRPr="004C26CE" w:rsidRDefault="002A063E" w:rsidP="002A063E">
      <w:pPr>
        <w:pStyle w:val="a3"/>
        <w:numPr>
          <w:ilvl w:val="0"/>
          <w:numId w:val="2"/>
        </w:numPr>
        <w:ind w:leftChars="0"/>
        <w:rPr>
          <w:rFonts w:ascii="ＭＳ ゴシック" w:eastAsia="ＭＳ ゴシック" w:hAnsi="ＭＳ ゴシック"/>
        </w:rPr>
      </w:pPr>
      <w:r w:rsidRPr="004C26CE">
        <w:rPr>
          <w:rFonts w:ascii="ＭＳ ゴシック" w:eastAsia="ＭＳ ゴシック" w:hAnsi="ＭＳ ゴシック" w:hint="eastAsia"/>
        </w:rPr>
        <w:t>放射線防護の原則</w:t>
      </w:r>
    </w:p>
    <w:p w:rsidR="002A063E" w:rsidRPr="004C26CE" w:rsidRDefault="002A063E" w:rsidP="00C2670F">
      <w:pPr>
        <w:ind w:leftChars="200" w:left="420"/>
        <w:rPr>
          <w:rFonts w:ascii="ＭＳ ゴシック" w:eastAsia="ＭＳ ゴシック" w:hAnsi="ＭＳ ゴシック"/>
        </w:rPr>
      </w:pPr>
      <w:r w:rsidRPr="004C26CE">
        <w:rPr>
          <w:rFonts w:ascii="ＭＳ ゴシック" w:eastAsia="ＭＳ ゴシック" w:hAnsi="ＭＳ ゴシック" w:hint="eastAsia"/>
        </w:rPr>
        <w:t>放射線被ばくには、その対象者及び被ばくの状況に応じて「職業被ばく」「医療被ばく」「公衆被ばく」の３区</w:t>
      </w:r>
      <w:r w:rsidR="00C2670F" w:rsidRPr="004C26CE">
        <w:rPr>
          <w:rFonts w:ascii="ＭＳ ゴシック" w:eastAsia="ＭＳ ゴシック" w:hAnsi="ＭＳ ゴシック" w:hint="eastAsia"/>
        </w:rPr>
        <w:t>分に分類され、それぞれの被ばくに対する防護を検討する必要があ</w:t>
      </w:r>
      <w:r w:rsidRPr="004C26CE">
        <w:rPr>
          <w:rFonts w:ascii="ＭＳ ゴシック" w:eastAsia="ＭＳ ゴシック" w:hAnsi="ＭＳ ゴシック" w:hint="eastAsia"/>
        </w:rPr>
        <w:t>り、原則として「正当化」「防護の最適化」及び「線量限度の適用」が必要である。</w:t>
      </w:r>
    </w:p>
    <w:p w:rsidR="002A063E" w:rsidRPr="004C26CE" w:rsidRDefault="002A063E" w:rsidP="002A063E">
      <w:pPr>
        <w:pStyle w:val="a3"/>
        <w:numPr>
          <w:ilvl w:val="0"/>
          <w:numId w:val="2"/>
        </w:numPr>
        <w:ind w:leftChars="0"/>
        <w:rPr>
          <w:rFonts w:ascii="ＭＳ ゴシック" w:eastAsia="ＭＳ ゴシック" w:hAnsi="ＭＳ ゴシック"/>
        </w:rPr>
      </w:pPr>
      <w:r w:rsidRPr="004C26CE">
        <w:rPr>
          <w:rFonts w:ascii="ＭＳ ゴシック" w:eastAsia="ＭＳ ゴシック" w:hAnsi="ＭＳ ゴシック" w:hint="eastAsia"/>
        </w:rPr>
        <w:t>医療被ばくに関する放射線防護の原則について</w:t>
      </w:r>
    </w:p>
    <w:p w:rsidR="002A063E" w:rsidRPr="004C26CE" w:rsidRDefault="002A063E" w:rsidP="00C2670F">
      <w:pPr>
        <w:ind w:leftChars="200" w:left="420"/>
        <w:rPr>
          <w:rFonts w:ascii="ＭＳ ゴシック" w:eastAsia="ＭＳ ゴシック" w:hAnsi="ＭＳ ゴシック"/>
        </w:rPr>
      </w:pPr>
      <w:r w:rsidRPr="004C26CE">
        <w:rPr>
          <w:rFonts w:ascii="ＭＳ ゴシック" w:eastAsia="ＭＳ ゴシック" w:hAnsi="ＭＳ ゴシック" w:hint="eastAsia"/>
        </w:rPr>
        <w:t>本指針において対象とするのは医療被ばくである。放射線診療を受ける者については、線量限度を設定すると当該診療を受ける者にとって必要な放射線診療が受けられなくなる恐れがあるため、本指針では線量限度は設定しない。代わりに医学的手法選択の「正当化」「放射線防護の最適化」が重要と考える。</w:t>
      </w:r>
    </w:p>
    <w:p w:rsidR="002A063E" w:rsidRPr="004C26CE" w:rsidRDefault="002A063E" w:rsidP="002A063E">
      <w:pPr>
        <w:pStyle w:val="a3"/>
        <w:numPr>
          <w:ilvl w:val="0"/>
          <w:numId w:val="2"/>
        </w:numPr>
        <w:ind w:leftChars="0"/>
        <w:rPr>
          <w:rFonts w:ascii="ＭＳ ゴシック" w:eastAsia="ＭＳ ゴシック" w:hAnsi="ＭＳ ゴシック"/>
        </w:rPr>
      </w:pPr>
      <w:r w:rsidRPr="004C26CE">
        <w:rPr>
          <w:rFonts w:ascii="ＭＳ ゴシック" w:eastAsia="ＭＳ ゴシック" w:hAnsi="ＭＳ ゴシック" w:hint="eastAsia"/>
        </w:rPr>
        <w:t>医療被ばくに関する医学的手法の正当化及び放射線防護の最適化について</w:t>
      </w:r>
    </w:p>
    <w:p w:rsidR="002A063E" w:rsidRPr="004C26CE" w:rsidRDefault="002A063E" w:rsidP="00C2670F">
      <w:pPr>
        <w:ind w:leftChars="200" w:left="420"/>
        <w:rPr>
          <w:rFonts w:ascii="ＭＳ ゴシック" w:eastAsia="ＭＳ ゴシック" w:hAnsi="ＭＳ ゴシック"/>
        </w:rPr>
      </w:pPr>
      <w:r w:rsidRPr="004C26CE">
        <w:rPr>
          <w:rFonts w:ascii="ＭＳ ゴシック" w:eastAsia="ＭＳ ゴシック" w:hAnsi="ＭＳ ゴシック" w:hint="eastAsia"/>
        </w:rPr>
        <w:t>医師、歯科医師は放射線診療の有益性が被ばくによる有害性を上回るかを判断し、放射線診療を適正に選択（正当化）する。その実施の際は、患者の被ばく線量を「合理的に達成可能な限り低く（</w:t>
      </w:r>
      <w:r w:rsidRPr="004C26CE">
        <w:rPr>
          <w:rFonts w:ascii="ＭＳ ゴシック" w:eastAsia="ＭＳ ゴシック" w:hAnsi="ＭＳ ゴシック"/>
        </w:rPr>
        <w:t>as low as reasonable achievable ,ALARA</w:t>
      </w:r>
      <w:r w:rsidRPr="004C26CE">
        <w:rPr>
          <w:rFonts w:ascii="ＭＳ ゴシック" w:eastAsia="ＭＳ ゴシック" w:hAnsi="ＭＳ ゴシック" w:hint="eastAsia"/>
        </w:rPr>
        <w:t>）出来るよう、線量を適正に管理（最適化）する必要がある。</w:t>
      </w:r>
    </w:p>
    <w:p w:rsidR="0075544A" w:rsidRPr="004C26CE" w:rsidRDefault="0075544A" w:rsidP="002A063E">
      <w:pPr>
        <w:ind w:left="241" w:hangingChars="100" w:hanging="241"/>
        <w:rPr>
          <w:rFonts w:ascii="ＭＳ ゴシック" w:eastAsia="ＭＳ ゴシック" w:hAnsi="ＭＳ ゴシック"/>
          <w:b/>
          <w:sz w:val="24"/>
          <w:szCs w:val="24"/>
        </w:rPr>
      </w:pPr>
    </w:p>
    <w:p w:rsidR="0075544A" w:rsidRPr="004C26CE" w:rsidRDefault="0075544A" w:rsidP="002A063E">
      <w:pPr>
        <w:ind w:left="241" w:hangingChars="100" w:hanging="241"/>
        <w:rPr>
          <w:rFonts w:ascii="ＭＳ ゴシック" w:eastAsia="ＭＳ ゴシック" w:hAnsi="ＭＳ ゴシック"/>
          <w:b/>
          <w:sz w:val="24"/>
          <w:szCs w:val="24"/>
        </w:rPr>
      </w:pPr>
    </w:p>
    <w:p w:rsidR="002A063E" w:rsidRPr="004C26CE" w:rsidRDefault="002A063E" w:rsidP="002A063E">
      <w:pPr>
        <w:ind w:left="241" w:hangingChars="100" w:hanging="241"/>
        <w:rPr>
          <w:rFonts w:ascii="ＭＳ ゴシック" w:eastAsia="ＭＳ ゴシック" w:hAnsi="ＭＳ ゴシック"/>
          <w:b/>
          <w:sz w:val="24"/>
          <w:szCs w:val="24"/>
        </w:rPr>
      </w:pPr>
      <w:r w:rsidRPr="004C26CE">
        <w:rPr>
          <w:rFonts w:ascii="ＭＳ ゴシック" w:eastAsia="ＭＳ ゴシック" w:hAnsi="ＭＳ ゴシック" w:hint="eastAsia"/>
          <w:b/>
          <w:sz w:val="24"/>
          <w:szCs w:val="24"/>
        </w:rPr>
        <w:lastRenderedPageBreak/>
        <w:t>２．放射線診療に従事する者に対する診療用放射線の利用に係る安全な管理のための研修に関する基本的方針</w:t>
      </w:r>
    </w:p>
    <w:p w:rsidR="002A063E" w:rsidRPr="004C26CE" w:rsidRDefault="002A063E" w:rsidP="00C2670F">
      <w:pPr>
        <w:ind w:leftChars="200" w:left="420"/>
        <w:rPr>
          <w:rFonts w:ascii="ＭＳ ゴシック" w:eastAsia="ＭＳ ゴシック" w:hAnsi="ＭＳ ゴシック"/>
        </w:rPr>
      </w:pPr>
      <w:r w:rsidRPr="004C26CE">
        <w:rPr>
          <w:rFonts w:ascii="ＭＳ ゴシック" w:eastAsia="ＭＳ ゴシック" w:hAnsi="ＭＳ ゴシック" w:hint="eastAsia"/>
        </w:rPr>
        <w:t>診療用放射線に係る安全管理を行うために、放射線診療に関連する業務に従事する者に対し研修を実施する。</w:t>
      </w:r>
    </w:p>
    <w:p w:rsidR="002A063E" w:rsidRPr="004C26CE" w:rsidRDefault="002A063E" w:rsidP="002A063E">
      <w:pPr>
        <w:pStyle w:val="a3"/>
        <w:numPr>
          <w:ilvl w:val="0"/>
          <w:numId w:val="3"/>
        </w:numPr>
        <w:ind w:leftChars="0"/>
        <w:rPr>
          <w:rFonts w:ascii="ＭＳ ゴシック" w:eastAsia="ＭＳ ゴシック" w:hAnsi="ＭＳ ゴシック"/>
        </w:rPr>
      </w:pPr>
      <w:r w:rsidRPr="004C26CE">
        <w:rPr>
          <w:rFonts w:ascii="ＭＳ ゴシック" w:eastAsia="ＭＳ ゴシック" w:hAnsi="ＭＳ ゴシック" w:hint="eastAsia"/>
        </w:rPr>
        <w:t>対象者</w:t>
      </w:r>
    </w:p>
    <w:p w:rsidR="002A063E" w:rsidRPr="004C26CE" w:rsidRDefault="002A063E" w:rsidP="002A063E">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・医療放射線安全管理責任者</w:t>
      </w:r>
    </w:p>
    <w:p w:rsidR="002A063E" w:rsidRPr="004C26CE" w:rsidRDefault="002A063E" w:rsidP="002A063E">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・放射線検査を依頼する医師歯科医師</w:t>
      </w:r>
    </w:p>
    <w:p w:rsidR="002A063E" w:rsidRPr="004C26CE" w:rsidRDefault="002A063E" w:rsidP="002A063E">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・放射線科医師</w:t>
      </w:r>
    </w:p>
    <w:p w:rsidR="002A063E" w:rsidRPr="004C26CE" w:rsidRDefault="002A063E" w:rsidP="002A063E">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・診療放射線技師</w:t>
      </w:r>
    </w:p>
    <w:p w:rsidR="002A063E" w:rsidRPr="004C26CE" w:rsidRDefault="002A063E" w:rsidP="002A063E">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・放射線診療を受ける者への説明や補助を行う看護師等</w:t>
      </w:r>
    </w:p>
    <w:p w:rsidR="002A063E" w:rsidRPr="004C26CE" w:rsidRDefault="002A063E" w:rsidP="002A063E">
      <w:pPr>
        <w:pStyle w:val="a3"/>
        <w:numPr>
          <w:ilvl w:val="0"/>
          <w:numId w:val="3"/>
        </w:numPr>
        <w:ind w:leftChars="0"/>
        <w:rPr>
          <w:rFonts w:ascii="ＭＳ ゴシック" w:eastAsia="ＭＳ ゴシック" w:hAnsi="ＭＳ ゴシック"/>
        </w:rPr>
      </w:pPr>
      <w:r w:rsidRPr="004C26CE">
        <w:rPr>
          <w:rFonts w:ascii="ＭＳ ゴシック" w:eastAsia="ＭＳ ゴシック" w:hAnsi="ＭＳ ゴシック" w:hint="eastAsia"/>
        </w:rPr>
        <w:t>研修項目</w:t>
      </w:r>
    </w:p>
    <w:p w:rsidR="002A063E" w:rsidRPr="004C26CE" w:rsidRDefault="002A063E" w:rsidP="002A063E">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・医療被ばくの基本的な考えに関する事項</w:t>
      </w:r>
    </w:p>
    <w:p w:rsidR="002A063E" w:rsidRPr="004C26CE" w:rsidRDefault="002A063E" w:rsidP="002A063E">
      <w:pPr>
        <w:ind w:firstLineChars="300" w:firstLine="630"/>
        <w:rPr>
          <w:rFonts w:ascii="ＭＳ ゴシック" w:eastAsia="ＭＳ ゴシック" w:hAnsi="ＭＳ ゴシック"/>
        </w:rPr>
      </w:pPr>
      <w:r w:rsidRPr="004C26CE">
        <w:rPr>
          <w:rFonts w:ascii="ＭＳ ゴシック" w:eastAsia="ＭＳ ゴシック" w:hAnsi="ＭＳ ゴシック" w:hint="eastAsia"/>
        </w:rPr>
        <w:t>（対象者：医師、歯科医師、診療放射線技師、看護師等）</w:t>
      </w:r>
    </w:p>
    <w:p w:rsidR="002A063E" w:rsidRPr="004C26CE" w:rsidRDefault="002A063E" w:rsidP="002A063E">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・放射線診療の正当化に関する事項</w:t>
      </w:r>
    </w:p>
    <w:p w:rsidR="002A063E" w:rsidRPr="004C26CE" w:rsidRDefault="002A063E" w:rsidP="002A063E">
      <w:pPr>
        <w:ind w:firstLineChars="300" w:firstLine="630"/>
        <w:rPr>
          <w:rFonts w:ascii="ＭＳ ゴシック" w:eastAsia="ＭＳ ゴシック" w:hAnsi="ＭＳ ゴシック"/>
        </w:rPr>
      </w:pPr>
      <w:r w:rsidRPr="004C26CE">
        <w:rPr>
          <w:rFonts w:ascii="ＭＳ ゴシック" w:eastAsia="ＭＳ ゴシック" w:hAnsi="ＭＳ ゴシック" w:hint="eastAsia"/>
        </w:rPr>
        <w:t>（対象者：医師、歯科医師）</w:t>
      </w:r>
    </w:p>
    <w:p w:rsidR="002A063E" w:rsidRPr="004C26CE" w:rsidRDefault="002A063E" w:rsidP="002A063E">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・医療被ばくの防護の最適化に関する事項</w:t>
      </w:r>
    </w:p>
    <w:p w:rsidR="002A063E" w:rsidRPr="004C26CE" w:rsidRDefault="002A063E" w:rsidP="002A063E">
      <w:pPr>
        <w:ind w:firstLineChars="300" w:firstLine="630"/>
        <w:rPr>
          <w:rFonts w:ascii="ＭＳ ゴシック" w:eastAsia="ＭＳ ゴシック" w:hAnsi="ＭＳ ゴシック"/>
        </w:rPr>
      </w:pPr>
      <w:r w:rsidRPr="004C26CE">
        <w:rPr>
          <w:rFonts w:ascii="ＭＳ ゴシック" w:eastAsia="ＭＳ ゴシック" w:hAnsi="ＭＳ ゴシック" w:hint="eastAsia"/>
        </w:rPr>
        <w:t>（対象者：医師、歯科医師、診療放射線技師）</w:t>
      </w:r>
    </w:p>
    <w:p w:rsidR="002A063E" w:rsidRPr="004C26CE" w:rsidRDefault="002A063E" w:rsidP="002A063E">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・放射線の過剰被ばく、その他の放射線に関する事例発生時の対応等に関する事項</w:t>
      </w:r>
    </w:p>
    <w:p w:rsidR="002A063E" w:rsidRPr="004C26CE" w:rsidRDefault="002A063E" w:rsidP="002A063E">
      <w:pPr>
        <w:ind w:firstLineChars="300" w:firstLine="630"/>
        <w:rPr>
          <w:rFonts w:ascii="ＭＳ ゴシック" w:eastAsia="ＭＳ ゴシック" w:hAnsi="ＭＳ ゴシック"/>
        </w:rPr>
      </w:pPr>
      <w:r w:rsidRPr="004C26CE">
        <w:rPr>
          <w:rFonts w:ascii="ＭＳ ゴシック" w:eastAsia="ＭＳ ゴシック" w:hAnsi="ＭＳ ゴシック" w:hint="eastAsia"/>
        </w:rPr>
        <w:t>（対象者：医師、歯科医師、診療放射線技師、看護師等）</w:t>
      </w:r>
    </w:p>
    <w:p w:rsidR="002A063E" w:rsidRPr="004C26CE" w:rsidRDefault="002A063E" w:rsidP="002A063E">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・放射線診療を受ける者への情報提供に関する事項</w:t>
      </w:r>
    </w:p>
    <w:p w:rsidR="002A063E" w:rsidRPr="004C26CE" w:rsidRDefault="002A063E" w:rsidP="002A063E">
      <w:pPr>
        <w:ind w:firstLineChars="300" w:firstLine="630"/>
        <w:rPr>
          <w:rFonts w:ascii="ＭＳ ゴシック" w:eastAsia="ＭＳ ゴシック" w:hAnsi="ＭＳ ゴシック"/>
        </w:rPr>
      </w:pPr>
      <w:r w:rsidRPr="004C26CE">
        <w:rPr>
          <w:rFonts w:ascii="ＭＳ ゴシック" w:eastAsia="ＭＳ ゴシック" w:hAnsi="ＭＳ ゴシック" w:hint="eastAsia"/>
        </w:rPr>
        <w:t>（対象者：医師、歯科医師、診療放射線技師、看護師等）</w:t>
      </w:r>
    </w:p>
    <w:p w:rsidR="002A063E" w:rsidRPr="004C26CE" w:rsidRDefault="002A063E" w:rsidP="002A063E">
      <w:pPr>
        <w:pStyle w:val="a3"/>
        <w:numPr>
          <w:ilvl w:val="0"/>
          <w:numId w:val="3"/>
        </w:numPr>
        <w:ind w:leftChars="0"/>
        <w:rPr>
          <w:rFonts w:ascii="ＭＳ ゴシック" w:eastAsia="ＭＳ ゴシック" w:hAnsi="ＭＳ ゴシック"/>
        </w:rPr>
      </w:pPr>
      <w:r w:rsidRPr="004C26CE">
        <w:rPr>
          <w:rFonts w:ascii="ＭＳ ゴシック" w:eastAsia="ＭＳ ゴシック" w:hAnsi="ＭＳ ゴシック" w:hint="eastAsia"/>
        </w:rPr>
        <w:t>研修方法</w:t>
      </w:r>
    </w:p>
    <w:p w:rsidR="002A063E" w:rsidRPr="004C26CE" w:rsidRDefault="002A063E" w:rsidP="00C2670F">
      <w:pPr>
        <w:ind w:leftChars="300" w:left="630"/>
        <w:rPr>
          <w:rFonts w:ascii="ＭＳ ゴシック" w:eastAsia="ＭＳ ゴシック" w:hAnsi="ＭＳ ゴシック"/>
        </w:rPr>
      </w:pPr>
      <w:r w:rsidRPr="004C26CE">
        <w:rPr>
          <w:rFonts w:ascii="ＭＳ ゴシック" w:eastAsia="ＭＳ ゴシック" w:hAnsi="ＭＳ ゴシック" w:hint="eastAsia"/>
        </w:rPr>
        <w:t>診療用放射線の安全管理について、各医療機関で知識と経験を有する者を講師に研修会を実施する。また、医療機関外での研修を受講することでも代用できる。</w:t>
      </w:r>
    </w:p>
    <w:p w:rsidR="002A063E" w:rsidRPr="004C26CE" w:rsidRDefault="002A063E" w:rsidP="002A063E">
      <w:pPr>
        <w:pStyle w:val="a3"/>
        <w:numPr>
          <w:ilvl w:val="0"/>
          <w:numId w:val="3"/>
        </w:numPr>
        <w:ind w:leftChars="0"/>
        <w:rPr>
          <w:rFonts w:ascii="ＭＳ ゴシック" w:eastAsia="ＭＳ ゴシック" w:hAnsi="ＭＳ ゴシック"/>
        </w:rPr>
      </w:pPr>
      <w:r w:rsidRPr="004C26CE">
        <w:rPr>
          <w:rFonts w:ascii="ＭＳ ゴシック" w:eastAsia="ＭＳ ゴシック" w:hAnsi="ＭＳ ゴシック" w:hint="eastAsia"/>
        </w:rPr>
        <w:t>研修頻度</w:t>
      </w:r>
    </w:p>
    <w:p w:rsidR="002A063E" w:rsidRPr="004C26CE" w:rsidRDefault="002A063E" w:rsidP="002A063E">
      <w:pPr>
        <w:ind w:firstLineChars="300" w:firstLine="630"/>
        <w:rPr>
          <w:rFonts w:ascii="ＭＳ ゴシック" w:eastAsia="ＭＳ ゴシック" w:hAnsi="ＭＳ ゴシック"/>
        </w:rPr>
      </w:pPr>
      <w:r w:rsidRPr="004C26CE">
        <w:rPr>
          <w:rFonts w:ascii="ＭＳ ゴシック" w:eastAsia="ＭＳ ゴシック" w:hAnsi="ＭＳ ゴシック" w:hint="eastAsia"/>
        </w:rPr>
        <w:t>研修の頻度は１年度当たり１回以上とする。</w:t>
      </w:r>
    </w:p>
    <w:p w:rsidR="002A063E" w:rsidRPr="004C26CE" w:rsidRDefault="002A063E" w:rsidP="002A063E">
      <w:pPr>
        <w:pStyle w:val="a3"/>
        <w:numPr>
          <w:ilvl w:val="0"/>
          <w:numId w:val="3"/>
        </w:numPr>
        <w:ind w:leftChars="0"/>
        <w:rPr>
          <w:rFonts w:ascii="ＭＳ ゴシック" w:eastAsia="ＭＳ ゴシック" w:hAnsi="ＭＳ ゴシック"/>
        </w:rPr>
      </w:pPr>
      <w:r w:rsidRPr="004C26CE">
        <w:rPr>
          <w:rFonts w:ascii="ＭＳ ゴシック" w:eastAsia="ＭＳ ゴシック" w:hAnsi="ＭＳ ゴシック" w:hint="eastAsia"/>
        </w:rPr>
        <w:t>研修の記録</w:t>
      </w:r>
    </w:p>
    <w:p w:rsidR="002A063E" w:rsidRPr="004C26CE" w:rsidRDefault="002A063E" w:rsidP="00EB6141">
      <w:pPr>
        <w:ind w:firstLineChars="300" w:firstLine="630"/>
        <w:rPr>
          <w:rFonts w:ascii="ＭＳ ゴシック" w:eastAsia="ＭＳ ゴシック" w:hAnsi="ＭＳ ゴシック"/>
        </w:rPr>
      </w:pPr>
      <w:r w:rsidRPr="004C26CE">
        <w:rPr>
          <w:rFonts w:ascii="ＭＳ ゴシック" w:eastAsia="ＭＳ ゴシック" w:hAnsi="ＭＳ ゴシック" w:hint="eastAsia"/>
        </w:rPr>
        <w:t>研修を実施したときは、開催日時、開催場所、受講者の職氏名、研修項目を記録する。</w:t>
      </w:r>
    </w:p>
    <w:p w:rsidR="002A063E" w:rsidRPr="004C26CE" w:rsidRDefault="002A063E" w:rsidP="002A063E">
      <w:pPr>
        <w:rPr>
          <w:rFonts w:ascii="ＭＳ ゴシック" w:eastAsia="ＭＳ ゴシック" w:hAnsi="ＭＳ ゴシック"/>
        </w:rPr>
      </w:pPr>
    </w:p>
    <w:p w:rsidR="002A063E" w:rsidRPr="004C26CE" w:rsidRDefault="00EB6141" w:rsidP="002A063E">
      <w:pPr>
        <w:ind w:left="241" w:hangingChars="100" w:hanging="241"/>
        <w:rPr>
          <w:rFonts w:ascii="ＭＳ ゴシック" w:eastAsia="ＭＳ ゴシック" w:hAnsi="ＭＳ ゴシック"/>
          <w:b/>
          <w:sz w:val="24"/>
          <w:szCs w:val="24"/>
        </w:rPr>
      </w:pPr>
      <w:r w:rsidRPr="004C26CE">
        <w:rPr>
          <w:rFonts w:ascii="ＭＳ ゴシック" w:eastAsia="ＭＳ ゴシック" w:hAnsi="ＭＳ ゴシック" w:hint="eastAsia"/>
          <w:b/>
          <w:sz w:val="24"/>
          <w:szCs w:val="24"/>
        </w:rPr>
        <w:t>３</w:t>
      </w:r>
      <w:r w:rsidR="002A063E" w:rsidRPr="004C26CE">
        <w:rPr>
          <w:rFonts w:ascii="ＭＳ ゴシック" w:eastAsia="ＭＳ ゴシック" w:hAnsi="ＭＳ ゴシック" w:hint="eastAsia"/>
          <w:b/>
          <w:sz w:val="24"/>
          <w:szCs w:val="24"/>
        </w:rPr>
        <w:t>．放射線の過剰被ばくその他の放射線診療に関する有害事例等の事例発生時の対応に関する基本方針</w:t>
      </w:r>
    </w:p>
    <w:p w:rsidR="002A063E" w:rsidRPr="004C26CE" w:rsidRDefault="002A063E" w:rsidP="002A063E">
      <w:pPr>
        <w:pStyle w:val="a3"/>
        <w:numPr>
          <w:ilvl w:val="0"/>
          <w:numId w:val="5"/>
        </w:numPr>
        <w:ind w:leftChars="0"/>
        <w:rPr>
          <w:rFonts w:ascii="ＭＳ ゴシック" w:eastAsia="ＭＳ ゴシック" w:hAnsi="ＭＳ ゴシック"/>
        </w:rPr>
      </w:pPr>
      <w:r w:rsidRPr="004C26CE">
        <w:rPr>
          <w:rFonts w:ascii="ＭＳ ゴシック" w:eastAsia="ＭＳ ゴシック" w:hAnsi="ＭＳ ゴシック" w:hint="eastAsia"/>
        </w:rPr>
        <w:t>主治医及び医療放射線安全管理責任者への報告</w:t>
      </w:r>
    </w:p>
    <w:p w:rsidR="002A063E" w:rsidRPr="004C26CE" w:rsidRDefault="002A063E" w:rsidP="00C2670F">
      <w:pPr>
        <w:ind w:leftChars="300" w:left="630"/>
        <w:rPr>
          <w:rFonts w:ascii="ＭＳ ゴシック" w:eastAsia="ＭＳ ゴシック" w:hAnsi="ＭＳ ゴシック"/>
        </w:rPr>
      </w:pPr>
      <w:r w:rsidRPr="004C26CE">
        <w:rPr>
          <w:rFonts w:ascii="ＭＳ ゴシック" w:eastAsia="ＭＳ ゴシック" w:hAnsi="ＭＳ ゴシック" w:hint="eastAsia"/>
        </w:rPr>
        <w:t>医療被ばくに関連して放射線診療を受ける者に何らかの不利益が発生した場合又は発生が疑われる場合に、これを認識した従事者は当該診療を受ける者の主治医及び診療放射線安全管理責任者にその旨を報告する。必要に応じて、医療過誤に当たる場合は医療安全の枠組みにおいても対応する。又、他の法律の枠組みにおける対応が必</w:t>
      </w:r>
      <w:r w:rsidRPr="004C26CE">
        <w:rPr>
          <w:rFonts w:ascii="ＭＳ ゴシック" w:eastAsia="ＭＳ ゴシック" w:hAnsi="ＭＳ ゴシック" w:hint="eastAsia"/>
        </w:rPr>
        <w:lastRenderedPageBreak/>
        <w:t>要な場合もその対応をする。</w:t>
      </w:r>
    </w:p>
    <w:p w:rsidR="002A063E" w:rsidRPr="004C26CE" w:rsidRDefault="002A063E" w:rsidP="002A063E">
      <w:pPr>
        <w:pStyle w:val="a3"/>
        <w:numPr>
          <w:ilvl w:val="0"/>
          <w:numId w:val="5"/>
        </w:numPr>
        <w:ind w:leftChars="0"/>
        <w:rPr>
          <w:rFonts w:ascii="ＭＳ ゴシック" w:eastAsia="ＭＳ ゴシック" w:hAnsi="ＭＳ ゴシック"/>
        </w:rPr>
      </w:pPr>
      <w:r w:rsidRPr="004C26CE">
        <w:rPr>
          <w:rFonts w:ascii="ＭＳ ゴシック" w:eastAsia="ＭＳ ゴシック" w:hAnsi="ＭＳ ゴシック" w:hint="eastAsia"/>
        </w:rPr>
        <w:t>有害事例と医療被ばくの関連性の検証</w:t>
      </w:r>
    </w:p>
    <w:p w:rsidR="002A063E" w:rsidRPr="004C26CE" w:rsidRDefault="002A063E" w:rsidP="00C2670F">
      <w:pPr>
        <w:ind w:leftChars="100" w:left="630" w:hangingChars="200" w:hanging="420"/>
        <w:rPr>
          <w:rFonts w:ascii="ＭＳ ゴシック" w:eastAsia="ＭＳ ゴシック" w:hAnsi="ＭＳ ゴシック"/>
        </w:rPr>
      </w:pPr>
      <w:r w:rsidRPr="004C26CE">
        <w:rPr>
          <w:rFonts w:ascii="ＭＳ ゴシック" w:eastAsia="ＭＳ ゴシック" w:hAnsi="ＭＳ ゴシック" w:hint="eastAsia"/>
        </w:rPr>
        <w:t>１）医療被ばくに起因する組織反応（確定的影響）を生じた可能性のある有害事例等の報告を受けた主治医及び医療放射線安全管理責任者は、放射線診療を受ける者の症状、被ばくの状況、推定被ばく線量等を踏まえ、当該診療を受ける者の有害事例等が医療被ばくに起因するかどうかを判断する。</w:t>
      </w:r>
    </w:p>
    <w:p w:rsidR="002A063E" w:rsidRPr="004C26CE" w:rsidRDefault="002A063E" w:rsidP="00C2670F">
      <w:pPr>
        <w:ind w:leftChars="100" w:left="630" w:hangingChars="200" w:hanging="420"/>
        <w:rPr>
          <w:rFonts w:ascii="ＭＳ ゴシック" w:eastAsia="ＭＳ ゴシック" w:hAnsi="ＭＳ ゴシック"/>
        </w:rPr>
      </w:pPr>
      <w:r w:rsidRPr="004C26CE">
        <w:rPr>
          <w:rFonts w:ascii="ＭＳ ゴシック" w:eastAsia="ＭＳ ゴシック" w:hAnsi="ＭＳ ゴシック" w:hint="eastAsia"/>
        </w:rPr>
        <w:t>２）医療放射線安全管理責任者は、医療被ばくに起因すると判断された有害事例等について下記の観点から検証を行う。又、必要に応じて、検証に当たっては当該放射線診療に携わった主治医、放射線科医師、診療放射線技師等と共に対応すること。</w:t>
      </w:r>
    </w:p>
    <w:p w:rsidR="002A063E" w:rsidRPr="004C26CE" w:rsidRDefault="002A063E" w:rsidP="00C2670F">
      <w:pPr>
        <w:ind w:leftChars="200" w:left="630" w:hangingChars="100" w:hanging="210"/>
        <w:rPr>
          <w:rFonts w:ascii="ＭＳ ゴシック" w:eastAsia="ＭＳ ゴシック" w:hAnsi="ＭＳ ゴシック"/>
        </w:rPr>
      </w:pPr>
      <w:r w:rsidRPr="004C26CE">
        <w:rPr>
          <w:rFonts w:ascii="ＭＳ ゴシック" w:eastAsia="ＭＳ ゴシック" w:hAnsi="ＭＳ ゴシック" w:hint="eastAsia"/>
        </w:rPr>
        <w:t>①医療被ばくの正当化（リスク・ベネフィットを考慮して必要な検査であったか否か）及び最適化（</w:t>
      </w:r>
      <w:r w:rsidRPr="004C26CE">
        <w:rPr>
          <w:rFonts w:ascii="ＭＳ ゴシック" w:eastAsia="ＭＳ ゴシック" w:hAnsi="ＭＳ ゴシック"/>
        </w:rPr>
        <w:t>ALARA</w:t>
      </w:r>
      <w:r w:rsidRPr="004C26CE">
        <w:rPr>
          <w:rFonts w:ascii="ＭＳ ゴシック" w:eastAsia="ＭＳ ゴシック" w:hAnsi="ＭＳ ゴシック" w:hint="eastAsia"/>
        </w:rPr>
        <w:t>の原則に基づき必要最小限の被ばく線量となるように努めたか否か）が適切に実施されたか。</w:t>
      </w:r>
    </w:p>
    <w:p w:rsidR="002A063E" w:rsidRPr="004C26CE" w:rsidRDefault="002A063E" w:rsidP="00C2670F">
      <w:pPr>
        <w:ind w:leftChars="200" w:left="630" w:hangingChars="100" w:hanging="210"/>
        <w:rPr>
          <w:rFonts w:ascii="ＭＳ ゴシック" w:eastAsia="ＭＳ ゴシック" w:hAnsi="ＭＳ ゴシック"/>
        </w:rPr>
      </w:pPr>
      <w:r w:rsidRPr="004C26CE">
        <w:rPr>
          <w:rFonts w:ascii="ＭＳ ゴシック" w:eastAsia="ＭＳ ゴシック" w:hAnsi="ＭＳ ゴシック" w:hint="eastAsia"/>
        </w:rPr>
        <w:t>②組織反応（確定的影響）が生じるしきい値を超えて放射線を照射していた場合は、放射線量を受ける者の救命等診療上の必要性によるものであったか。</w:t>
      </w:r>
    </w:p>
    <w:p w:rsidR="002A063E" w:rsidRPr="004C26CE" w:rsidRDefault="002A063E" w:rsidP="00EB6141">
      <w:pPr>
        <w:ind w:firstLineChars="100" w:firstLine="210"/>
        <w:rPr>
          <w:rFonts w:ascii="ＭＳ ゴシック" w:eastAsia="ＭＳ ゴシック" w:hAnsi="ＭＳ ゴシック"/>
        </w:rPr>
      </w:pPr>
      <w:r w:rsidRPr="004C26CE">
        <w:rPr>
          <w:rFonts w:ascii="ＭＳ ゴシック" w:eastAsia="ＭＳ ゴシック" w:hAnsi="ＭＳ ゴシック" w:hint="eastAsia"/>
        </w:rPr>
        <w:t>３）改善・再発防止のための方策の実施</w:t>
      </w:r>
    </w:p>
    <w:p w:rsidR="002A063E" w:rsidRPr="004C26CE" w:rsidRDefault="002A063E" w:rsidP="00C2670F">
      <w:pPr>
        <w:ind w:leftChars="300" w:left="630"/>
        <w:rPr>
          <w:rFonts w:ascii="ＭＳ ゴシック" w:eastAsia="ＭＳ ゴシック" w:hAnsi="ＭＳ ゴシック"/>
        </w:rPr>
      </w:pPr>
      <w:r w:rsidRPr="004C26CE">
        <w:rPr>
          <w:rFonts w:ascii="ＭＳ ゴシック" w:eastAsia="ＭＳ ゴシック" w:hAnsi="ＭＳ ゴシック" w:hint="eastAsia"/>
        </w:rPr>
        <w:t>医療放射線安全管理責任者は、（２）の検証を踏まえ、同様の医療被ばくによる有害事例等が生じないよう、改善・再発防止のための方策を立案し実施する。</w:t>
      </w:r>
    </w:p>
    <w:p w:rsidR="002A063E" w:rsidRPr="004C26CE" w:rsidRDefault="002A063E" w:rsidP="002A063E">
      <w:pPr>
        <w:rPr>
          <w:rFonts w:ascii="ＭＳ ゴシック" w:eastAsia="ＭＳ ゴシック" w:hAnsi="ＭＳ ゴシック"/>
        </w:rPr>
      </w:pPr>
    </w:p>
    <w:p w:rsidR="002A063E" w:rsidRPr="004C26CE" w:rsidRDefault="00EB6141" w:rsidP="002A063E">
      <w:pPr>
        <w:rPr>
          <w:rFonts w:ascii="ＭＳ ゴシック" w:eastAsia="ＭＳ ゴシック" w:hAnsi="ＭＳ ゴシック"/>
          <w:b/>
          <w:sz w:val="24"/>
          <w:szCs w:val="24"/>
        </w:rPr>
      </w:pPr>
      <w:r w:rsidRPr="004C26CE">
        <w:rPr>
          <w:rFonts w:ascii="ＭＳ ゴシック" w:eastAsia="ＭＳ ゴシック" w:hAnsi="ＭＳ ゴシック" w:hint="eastAsia"/>
          <w:b/>
          <w:sz w:val="24"/>
          <w:szCs w:val="24"/>
        </w:rPr>
        <w:t>４</w:t>
      </w:r>
      <w:r w:rsidR="002A063E" w:rsidRPr="004C26CE">
        <w:rPr>
          <w:rFonts w:ascii="ＭＳ ゴシック" w:eastAsia="ＭＳ ゴシック" w:hAnsi="ＭＳ ゴシック" w:hint="eastAsia"/>
          <w:b/>
          <w:sz w:val="24"/>
          <w:szCs w:val="24"/>
        </w:rPr>
        <w:t>．医療従事者と放射線診療を受ける者との間の情報の共有に関する基本方針</w:t>
      </w:r>
    </w:p>
    <w:p w:rsidR="002A063E" w:rsidRPr="004C26CE" w:rsidRDefault="002A063E" w:rsidP="002A063E">
      <w:pPr>
        <w:pStyle w:val="a3"/>
        <w:numPr>
          <w:ilvl w:val="0"/>
          <w:numId w:val="6"/>
        </w:numPr>
        <w:ind w:leftChars="0"/>
        <w:rPr>
          <w:rFonts w:ascii="ＭＳ ゴシック" w:eastAsia="ＭＳ ゴシック" w:hAnsi="ＭＳ ゴシック"/>
        </w:rPr>
      </w:pPr>
      <w:r w:rsidRPr="004C26CE">
        <w:rPr>
          <w:rFonts w:ascii="ＭＳ ゴシック" w:eastAsia="ＭＳ ゴシック" w:hAnsi="ＭＳ ゴシック" w:hint="eastAsia"/>
        </w:rPr>
        <w:t>放射線診療を受ける者に対する説明の対応者</w:t>
      </w:r>
    </w:p>
    <w:p w:rsidR="002A063E" w:rsidRPr="004C26CE" w:rsidRDefault="002A063E" w:rsidP="002A063E">
      <w:pPr>
        <w:ind w:leftChars="300" w:left="630"/>
        <w:rPr>
          <w:rFonts w:ascii="ＭＳ ゴシック" w:eastAsia="ＭＳ ゴシック" w:hAnsi="ＭＳ ゴシック"/>
        </w:rPr>
      </w:pPr>
      <w:r w:rsidRPr="004C26CE">
        <w:rPr>
          <w:rFonts w:ascii="ＭＳ ゴシック" w:eastAsia="ＭＳ ゴシック" w:hAnsi="ＭＳ ゴシック" w:hint="eastAsia"/>
        </w:rPr>
        <w:t>放射線診療を受ける者に対する説明行為は、当該診療を受ける者に対する診療の実施を指示した主治医が責任を持つ。</w:t>
      </w:r>
    </w:p>
    <w:p w:rsidR="002A063E" w:rsidRPr="004C26CE" w:rsidRDefault="002A063E" w:rsidP="002A063E">
      <w:pPr>
        <w:pStyle w:val="a3"/>
        <w:numPr>
          <w:ilvl w:val="0"/>
          <w:numId w:val="6"/>
        </w:numPr>
        <w:ind w:leftChars="0"/>
        <w:rPr>
          <w:rFonts w:ascii="ＭＳ ゴシック" w:eastAsia="ＭＳ ゴシック" w:hAnsi="ＭＳ ゴシック"/>
        </w:rPr>
      </w:pPr>
      <w:r w:rsidRPr="004C26CE">
        <w:rPr>
          <w:rFonts w:ascii="ＭＳ ゴシック" w:eastAsia="ＭＳ ゴシック" w:hAnsi="ＭＳ ゴシック" w:hint="eastAsia"/>
        </w:rPr>
        <w:t>放射線診療を受ける者に対する診療実施前の説明方針</w:t>
      </w:r>
    </w:p>
    <w:p w:rsidR="002A063E" w:rsidRPr="004C26CE" w:rsidRDefault="002A063E" w:rsidP="002A063E">
      <w:pPr>
        <w:ind w:leftChars="300" w:left="630"/>
        <w:rPr>
          <w:rFonts w:ascii="ＭＳ ゴシック" w:eastAsia="ＭＳ ゴシック" w:hAnsi="ＭＳ ゴシック"/>
        </w:rPr>
      </w:pPr>
      <w:r w:rsidRPr="004C26CE">
        <w:rPr>
          <w:rFonts w:ascii="ＭＳ ゴシック" w:eastAsia="ＭＳ ゴシック" w:hAnsi="ＭＳ ゴシック" w:hint="eastAsia"/>
        </w:rPr>
        <w:t>放射線診療を受ける者に対する診療実施前の説明は、放射線診療を受ける者にとって分かりやすい説明となるよう、平易な言葉を使った資料を準備するなど工夫しつつ行うこと。その際、次に掲げる点を踏まえた説明とすること。</w:t>
      </w:r>
    </w:p>
    <w:p w:rsidR="002A063E" w:rsidRPr="004C26CE" w:rsidRDefault="002A063E" w:rsidP="00EB6141">
      <w:pPr>
        <w:ind w:leftChars="200" w:left="630" w:hangingChars="100" w:hanging="210"/>
        <w:rPr>
          <w:rFonts w:ascii="ＭＳ ゴシック" w:eastAsia="ＭＳ ゴシック" w:hAnsi="ＭＳ ゴシック"/>
        </w:rPr>
      </w:pPr>
      <w:r w:rsidRPr="004C26CE">
        <w:rPr>
          <w:rFonts w:ascii="ＭＳ ゴシック" w:eastAsia="ＭＳ ゴシック" w:hAnsi="ＭＳ ゴシック" w:hint="eastAsia"/>
        </w:rPr>
        <w:t>１）当該検査・治療により想定される被ばく線量とその影響（組織反応「確定的影響」及び確率的影響）を説明する。</w:t>
      </w:r>
    </w:p>
    <w:p w:rsidR="002A063E" w:rsidRPr="004C26CE" w:rsidRDefault="002A063E" w:rsidP="00EB6141">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２）リスク・ベネフィットを考慮した検査・治療の必要性を説明する。（正当化）</w:t>
      </w:r>
    </w:p>
    <w:p w:rsidR="002A063E" w:rsidRPr="004C26CE" w:rsidRDefault="002A063E" w:rsidP="00EB6141">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３）当院で実施している医療被ばく低減に関する取り組みを説明する。（最適化）</w:t>
      </w:r>
    </w:p>
    <w:p w:rsidR="002A063E" w:rsidRPr="004C26CE" w:rsidRDefault="002A063E" w:rsidP="002A063E">
      <w:pPr>
        <w:pStyle w:val="a3"/>
        <w:numPr>
          <w:ilvl w:val="0"/>
          <w:numId w:val="6"/>
        </w:numPr>
        <w:ind w:leftChars="0"/>
        <w:rPr>
          <w:rFonts w:ascii="ＭＳ ゴシック" w:eastAsia="ＭＳ ゴシック" w:hAnsi="ＭＳ ゴシック"/>
        </w:rPr>
      </w:pPr>
      <w:r w:rsidRPr="004C26CE">
        <w:rPr>
          <w:rFonts w:ascii="ＭＳ ゴシック" w:eastAsia="ＭＳ ゴシック" w:hAnsi="ＭＳ ゴシック" w:hint="eastAsia"/>
        </w:rPr>
        <w:t>放</w:t>
      </w:r>
      <w:r w:rsidR="00EB6141" w:rsidRPr="004C26CE">
        <w:rPr>
          <w:rFonts w:ascii="ＭＳ ゴシック" w:eastAsia="ＭＳ ゴシック" w:hAnsi="ＭＳ ゴシック" w:hint="eastAsia"/>
        </w:rPr>
        <w:t>射線診療を受ける者から放射線診療実施後に説明を求められた場合際</w:t>
      </w:r>
      <w:r w:rsidRPr="004C26CE">
        <w:rPr>
          <w:rFonts w:ascii="ＭＳ ゴシック" w:eastAsia="ＭＳ ゴシック" w:hAnsi="ＭＳ ゴシック" w:hint="eastAsia"/>
        </w:rPr>
        <w:t>の対応方針</w:t>
      </w:r>
    </w:p>
    <w:p w:rsidR="002A063E" w:rsidRPr="004C26CE" w:rsidRDefault="002A063E" w:rsidP="00EB6141">
      <w:pPr>
        <w:ind w:leftChars="300" w:left="630"/>
        <w:rPr>
          <w:rFonts w:ascii="ＭＳ ゴシック" w:eastAsia="ＭＳ ゴシック" w:hAnsi="ＭＳ ゴシック"/>
        </w:rPr>
      </w:pPr>
      <w:r w:rsidRPr="004C26CE">
        <w:rPr>
          <w:rFonts w:ascii="ＭＳ ゴシック" w:eastAsia="ＭＳ ゴシック" w:hAnsi="ＭＳ ゴシック" w:hint="eastAsia"/>
        </w:rPr>
        <w:t>放射線診療を受ける者から診療実施後に説明を求められた場合及び有害事例等が確認できた場合の説明は、「（１）放射線診療を受ける者に対する説明の対応者」及び「（２）放射線診療を受ける者に対する説明方針」に沿って対応するとともに、救命のために放射線診療を実施し、被ばく線量がしきい線量を超えていた場合は、当該診療を継続したことによるベネフィット及び当該診療を中止した場合のリスクを含め</w:t>
      </w:r>
      <w:r w:rsidRPr="004C26CE">
        <w:rPr>
          <w:rFonts w:ascii="ＭＳ ゴシック" w:eastAsia="ＭＳ ゴシック" w:hAnsi="ＭＳ ゴシック" w:hint="eastAsia"/>
        </w:rPr>
        <w:lastRenderedPageBreak/>
        <w:t>て説明する。</w:t>
      </w:r>
    </w:p>
    <w:p w:rsidR="002A063E" w:rsidRPr="004C26CE" w:rsidRDefault="00EB6141" w:rsidP="002A063E">
      <w:pPr>
        <w:rPr>
          <w:rFonts w:ascii="ＭＳ ゴシック" w:eastAsia="ＭＳ ゴシック" w:hAnsi="ＭＳ ゴシック"/>
          <w:b/>
          <w:sz w:val="24"/>
          <w:szCs w:val="24"/>
        </w:rPr>
      </w:pPr>
      <w:r w:rsidRPr="004C26CE">
        <w:rPr>
          <w:rFonts w:ascii="ＭＳ ゴシック" w:eastAsia="ＭＳ ゴシック" w:hAnsi="ＭＳ ゴシック" w:hint="eastAsia"/>
          <w:b/>
          <w:sz w:val="24"/>
          <w:szCs w:val="24"/>
        </w:rPr>
        <w:t>５</w:t>
      </w:r>
      <w:r w:rsidR="002A063E" w:rsidRPr="004C26CE">
        <w:rPr>
          <w:rFonts w:ascii="ＭＳ ゴシック" w:eastAsia="ＭＳ ゴシック" w:hAnsi="ＭＳ ゴシック" w:hint="eastAsia"/>
          <w:b/>
          <w:sz w:val="24"/>
          <w:szCs w:val="24"/>
        </w:rPr>
        <w:t>．その他留意事項等について</w:t>
      </w:r>
    </w:p>
    <w:p w:rsidR="002A063E" w:rsidRPr="004C26CE" w:rsidRDefault="002A063E" w:rsidP="002A063E">
      <w:pPr>
        <w:pStyle w:val="a3"/>
        <w:numPr>
          <w:ilvl w:val="0"/>
          <w:numId w:val="7"/>
        </w:numPr>
        <w:ind w:leftChars="0"/>
        <w:rPr>
          <w:rFonts w:ascii="ＭＳ ゴシック" w:eastAsia="ＭＳ ゴシック" w:hAnsi="ＭＳ ゴシック"/>
        </w:rPr>
      </w:pPr>
      <w:r w:rsidRPr="004C26CE">
        <w:rPr>
          <w:rFonts w:ascii="ＭＳ ゴシック" w:eastAsia="ＭＳ ゴシック" w:hAnsi="ＭＳ ゴシック" w:hint="eastAsia"/>
        </w:rPr>
        <w:t>指針の閲覧</w:t>
      </w:r>
    </w:p>
    <w:p w:rsidR="002A063E" w:rsidRPr="004C26CE" w:rsidRDefault="002A063E" w:rsidP="002A063E">
      <w:pPr>
        <w:ind w:leftChars="300" w:left="630"/>
        <w:rPr>
          <w:rFonts w:ascii="ＭＳ ゴシック" w:eastAsia="ＭＳ ゴシック" w:hAnsi="ＭＳ ゴシック"/>
        </w:rPr>
      </w:pPr>
      <w:r w:rsidRPr="004C26CE">
        <w:rPr>
          <w:rFonts w:ascii="ＭＳ ゴシック" w:eastAsia="ＭＳ ゴシック" w:hAnsi="ＭＳ ゴシック" w:hint="eastAsia"/>
        </w:rPr>
        <w:t>放射線診療を受ける者及びその家族等から指針の内容について閲覧の求めがあった場合は、「５．医療従事者と放射線診療を受ける者との間の情報の共有に関する基本方針」に沿って提供する。</w:t>
      </w:r>
    </w:p>
    <w:p w:rsidR="002A063E" w:rsidRPr="004C26CE" w:rsidRDefault="002A063E" w:rsidP="002A063E">
      <w:pPr>
        <w:pStyle w:val="a3"/>
        <w:numPr>
          <w:ilvl w:val="0"/>
          <w:numId w:val="7"/>
        </w:numPr>
        <w:ind w:leftChars="0"/>
        <w:rPr>
          <w:rFonts w:ascii="ＭＳ ゴシック" w:eastAsia="ＭＳ ゴシック" w:hAnsi="ＭＳ ゴシック"/>
        </w:rPr>
      </w:pPr>
      <w:r w:rsidRPr="004C26CE">
        <w:rPr>
          <w:rFonts w:ascii="ＭＳ ゴシック" w:eastAsia="ＭＳ ゴシック" w:hAnsi="ＭＳ ゴシック" w:hint="eastAsia"/>
        </w:rPr>
        <w:t>指針の見直し</w:t>
      </w:r>
    </w:p>
    <w:p w:rsidR="002A063E" w:rsidRPr="004C26CE" w:rsidRDefault="002A063E" w:rsidP="002A063E">
      <w:pPr>
        <w:ind w:leftChars="300" w:left="630"/>
        <w:rPr>
          <w:rFonts w:ascii="ＭＳ ゴシック" w:eastAsia="ＭＳ ゴシック" w:hAnsi="ＭＳ ゴシック"/>
        </w:rPr>
      </w:pPr>
      <w:r w:rsidRPr="004C26CE">
        <w:rPr>
          <w:rFonts w:ascii="ＭＳ ゴシック" w:eastAsia="ＭＳ ゴシック" w:hAnsi="ＭＳ ゴシック" w:hint="eastAsia"/>
        </w:rPr>
        <w:t>関連学会等の策定したガイドライン等に変更があったとき、放射線診療機器等の新規導入又は更新のとき、その他必要に応じて指針の見直しを行う。</w:t>
      </w:r>
    </w:p>
    <w:p w:rsidR="002A063E" w:rsidRPr="004C26CE" w:rsidRDefault="002A063E" w:rsidP="002A063E">
      <w:pPr>
        <w:pStyle w:val="a3"/>
        <w:numPr>
          <w:ilvl w:val="0"/>
          <w:numId w:val="7"/>
        </w:numPr>
        <w:ind w:leftChars="0"/>
        <w:rPr>
          <w:rFonts w:ascii="ＭＳ ゴシック" w:eastAsia="ＭＳ ゴシック" w:hAnsi="ＭＳ ゴシック"/>
        </w:rPr>
      </w:pPr>
      <w:r w:rsidRPr="004C26CE">
        <w:rPr>
          <w:rFonts w:ascii="ＭＳ ゴシック" w:eastAsia="ＭＳ ゴシック" w:hAnsi="ＭＳ ゴシック" w:hint="eastAsia"/>
        </w:rPr>
        <w:t>用語</w:t>
      </w:r>
    </w:p>
    <w:p w:rsidR="002A063E" w:rsidRPr="004C26CE" w:rsidRDefault="002A063E" w:rsidP="002A063E">
      <w:pPr>
        <w:pStyle w:val="a3"/>
        <w:ind w:leftChars="0" w:left="420"/>
        <w:rPr>
          <w:rFonts w:ascii="ＭＳ ゴシック" w:eastAsia="ＭＳ ゴシック" w:hAnsi="ＭＳ ゴシック"/>
        </w:rPr>
      </w:pPr>
      <w:r w:rsidRPr="004C26CE">
        <w:rPr>
          <w:rFonts w:ascii="ＭＳ ゴシック" w:eastAsia="ＭＳ ゴシック" w:hAnsi="ＭＳ ゴシック" w:hint="eastAsia"/>
        </w:rPr>
        <w:t>１）被ばくの３区分</w:t>
      </w:r>
    </w:p>
    <w:p w:rsidR="002A063E" w:rsidRPr="004C26CE" w:rsidRDefault="002A063E" w:rsidP="002A063E">
      <w:pPr>
        <w:pStyle w:val="a3"/>
        <w:numPr>
          <w:ilvl w:val="1"/>
          <w:numId w:val="8"/>
        </w:numPr>
        <w:ind w:leftChars="0"/>
        <w:rPr>
          <w:rFonts w:ascii="ＭＳ ゴシック" w:eastAsia="ＭＳ ゴシック" w:hAnsi="ＭＳ ゴシック"/>
        </w:rPr>
      </w:pPr>
      <w:r w:rsidRPr="004C26CE">
        <w:rPr>
          <w:rFonts w:ascii="ＭＳ ゴシック" w:eastAsia="ＭＳ ゴシック" w:hAnsi="ＭＳ ゴシック" w:hint="eastAsia"/>
        </w:rPr>
        <w:t>医療被ばく</w:t>
      </w:r>
    </w:p>
    <w:p w:rsidR="002A063E" w:rsidRPr="004C26CE" w:rsidRDefault="002A063E" w:rsidP="002A063E">
      <w:pPr>
        <w:ind w:leftChars="400" w:left="840"/>
        <w:rPr>
          <w:rFonts w:ascii="ＭＳ ゴシック" w:eastAsia="ＭＳ ゴシック" w:hAnsi="ＭＳ ゴシック"/>
        </w:rPr>
      </w:pPr>
      <w:r w:rsidRPr="004C26CE">
        <w:rPr>
          <w:rFonts w:ascii="ＭＳ ゴシック" w:eastAsia="ＭＳ ゴシック" w:hAnsi="ＭＳ ゴシック" w:hint="eastAsia"/>
        </w:rPr>
        <w:t>次に掲げる３つに分類される。ア）については、特に放射線診療を受ける者の「医療被ばく」に当たる。</w:t>
      </w:r>
    </w:p>
    <w:p w:rsidR="002A063E" w:rsidRPr="004C26CE" w:rsidRDefault="002A063E" w:rsidP="002A063E">
      <w:pPr>
        <w:ind w:leftChars="200" w:left="840" w:hangingChars="200" w:hanging="420"/>
        <w:rPr>
          <w:rFonts w:ascii="ＭＳ ゴシック" w:eastAsia="ＭＳ ゴシック" w:hAnsi="ＭＳ ゴシック"/>
        </w:rPr>
      </w:pPr>
      <w:r w:rsidRPr="004C26CE">
        <w:rPr>
          <w:rFonts w:ascii="ＭＳ ゴシック" w:eastAsia="ＭＳ ゴシック" w:hAnsi="ＭＳ ゴシック" w:hint="eastAsia"/>
        </w:rPr>
        <w:t>ア）放射線診断、放射線治療等の医学的理由により放射線診療を受ける者が受ける被ばくであり、妊娠又は授乳中の放射線診療を受ける者の医療被ばくに伴う胎児又は乳児が受ける被ばくを含む。</w:t>
      </w:r>
    </w:p>
    <w:p w:rsidR="002A063E" w:rsidRPr="004C26CE" w:rsidRDefault="002A063E" w:rsidP="00C2670F">
      <w:pPr>
        <w:ind w:leftChars="180" w:left="798" w:hangingChars="200" w:hanging="420"/>
        <w:rPr>
          <w:rFonts w:ascii="ＭＳ ゴシック" w:eastAsia="ＭＳ ゴシック" w:hAnsi="ＭＳ ゴシック"/>
        </w:rPr>
      </w:pPr>
      <w:r w:rsidRPr="004C26CE">
        <w:rPr>
          <w:rFonts w:ascii="ＭＳ ゴシック" w:eastAsia="ＭＳ ゴシック" w:hAnsi="ＭＳ ゴシック" w:hint="eastAsia"/>
        </w:rPr>
        <w:t>イ）ア）を受けている者の家族、親しい友人等が、病院、家庭等における当該診療を受ける者の支援、介助等を行うに際し受ける了解済みの被ばく。</w:t>
      </w:r>
    </w:p>
    <w:p w:rsidR="002A063E" w:rsidRPr="004C26CE" w:rsidRDefault="002A063E" w:rsidP="002A063E">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 xml:space="preserve">ウ）生物医学的研究等における志願者の被ばく。　　　　　　　　　　　　　　　　　　　　　　　　　　</w:t>
      </w:r>
    </w:p>
    <w:p w:rsidR="002A063E" w:rsidRPr="004C26CE" w:rsidRDefault="00B1672B" w:rsidP="002A063E">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②</w:t>
      </w:r>
      <w:r w:rsidR="002A063E" w:rsidRPr="004C26CE">
        <w:rPr>
          <w:rFonts w:ascii="ＭＳ ゴシック" w:eastAsia="ＭＳ ゴシック" w:hAnsi="ＭＳ ゴシック" w:hint="eastAsia"/>
        </w:rPr>
        <w:t>職業被ばく</w:t>
      </w:r>
    </w:p>
    <w:p w:rsidR="002A063E" w:rsidRPr="004C26CE" w:rsidRDefault="002A063E" w:rsidP="00C2670F">
      <w:pPr>
        <w:ind w:leftChars="400" w:left="840"/>
        <w:rPr>
          <w:rFonts w:ascii="ＭＳ ゴシック" w:eastAsia="ＭＳ ゴシック" w:hAnsi="ＭＳ ゴシック"/>
        </w:rPr>
      </w:pPr>
      <w:r w:rsidRPr="004C26CE">
        <w:rPr>
          <w:rFonts w:ascii="ＭＳ ゴシック" w:eastAsia="ＭＳ ゴシック" w:hAnsi="ＭＳ ゴシック" w:hint="eastAsia"/>
        </w:rPr>
        <w:t>放射線作業従事者等が自らの職業における仕事の結果として受けるすべての被ばく。</w:t>
      </w:r>
    </w:p>
    <w:p w:rsidR="002A063E" w:rsidRPr="004C26CE" w:rsidRDefault="002A063E" w:rsidP="00C2670F">
      <w:pPr>
        <w:pStyle w:val="a3"/>
        <w:numPr>
          <w:ilvl w:val="1"/>
          <w:numId w:val="8"/>
        </w:numPr>
        <w:ind w:leftChars="0"/>
        <w:rPr>
          <w:rFonts w:ascii="ＭＳ ゴシック" w:eastAsia="ＭＳ ゴシック" w:hAnsi="ＭＳ ゴシック"/>
        </w:rPr>
      </w:pPr>
      <w:r w:rsidRPr="004C26CE">
        <w:rPr>
          <w:rFonts w:ascii="ＭＳ ゴシック" w:eastAsia="ＭＳ ゴシック" w:hAnsi="ＭＳ ゴシック" w:hint="eastAsia"/>
        </w:rPr>
        <w:t>公衆被ばく</w:t>
      </w:r>
    </w:p>
    <w:p w:rsidR="002A063E" w:rsidRPr="004C26CE" w:rsidRDefault="002A063E" w:rsidP="00C2670F">
      <w:pPr>
        <w:ind w:leftChars="400" w:left="840"/>
        <w:rPr>
          <w:rFonts w:ascii="ＭＳ ゴシック" w:eastAsia="ＭＳ ゴシック" w:hAnsi="ＭＳ ゴシック"/>
        </w:rPr>
      </w:pPr>
      <w:r w:rsidRPr="004C26CE">
        <w:rPr>
          <w:rFonts w:ascii="ＭＳ ゴシック" w:eastAsia="ＭＳ ゴシック" w:hAnsi="ＭＳ ゴシック" w:hint="eastAsia"/>
        </w:rPr>
        <w:t>職業被ばく及び通常の局地的な自然バックグラウンド放射線による被ばくのいずれも除いた放射線源から公衆が受ける被ばく。</w:t>
      </w:r>
    </w:p>
    <w:p w:rsidR="002A063E" w:rsidRPr="004C26CE" w:rsidRDefault="002A063E" w:rsidP="002A063E">
      <w:pPr>
        <w:pStyle w:val="a3"/>
        <w:numPr>
          <w:ilvl w:val="0"/>
          <w:numId w:val="8"/>
        </w:numPr>
        <w:ind w:leftChars="0"/>
        <w:rPr>
          <w:rFonts w:ascii="ＭＳ ゴシック" w:eastAsia="ＭＳ ゴシック" w:hAnsi="ＭＳ ゴシック"/>
        </w:rPr>
      </w:pPr>
      <w:r w:rsidRPr="004C26CE">
        <w:rPr>
          <w:rFonts w:ascii="ＭＳ ゴシック" w:eastAsia="ＭＳ ゴシック" w:hAnsi="ＭＳ ゴシック" w:hint="eastAsia"/>
        </w:rPr>
        <w:t>被ばくの防護の原則について</w:t>
      </w:r>
    </w:p>
    <w:p w:rsidR="002A063E" w:rsidRPr="004C26CE" w:rsidRDefault="002A063E" w:rsidP="002A063E">
      <w:pPr>
        <w:pStyle w:val="a3"/>
        <w:numPr>
          <w:ilvl w:val="1"/>
          <w:numId w:val="8"/>
        </w:numPr>
        <w:ind w:leftChars="0"/>
        <w:rPr>
          <w:rFonts w:ascii="ＭＳ ゴシック" w:eastAsia="ＭＳ ゴシック" w:hAnsi="ＭＳ ゴシック"/>
        </w:rPr>
      </w:pPr>
      <w:r w:rsidRPr="004C26CE">
        <w:rPr>
          <w:rFonts w:ascii="ＭＳ ゴシック" w:eastAsia="ＭＳ ゴシック" w:hAnsi="ＭＳ ゴシック" w:cs="ＭＳ 明朝" w:hint="eastAsia"/>
        </w:rPr>
        <w:t>正当化</w:t>
      </w:r>
    </w:p>
    <w:p w:rsidR="002A063E" w:rsidRPr="004C26CE" w:rsidRDefault="002A063E" w:rsidP="00C2670F">
      <w:pPr>
        <w:ind w:leftChars="400" w:left="840"/>
        <w:rPr>
          <w:rFonts w:ascii="ＭＳ ゴシック" w:eastAsia="ＭＳ ゴシック" w:hAnsi="ＭＳ ゴシック"/>
        </w:rPr>
      </w:pPr>
      <w:r w:rsidRPr="004C26CE">
        <w:rPr>
          <w:rFonts w:ascii="ＭＳ ゴシック" w:eastAsia="ＭＳ ゴシック" w:hAnsi="ＭＳ ゴシック" w:hint="eastAsia"/>
        </w:rPr>
        <w:t>放射線被ばくの状況を変化させるようなあらゆる決定について、ベネフィットがリスクを上回るようにすること。医療被ばくにおいては、放射線診療を受ける者に対する放射線診療がもたらすベネフィットがリスクを上回るようにすること。</w:t>
      </w:r>
    </w:p>
    <w:p w:rsidR="002A063E" w:rsidRPr="004C26CE" w:rsidRDefault="002A063E" w:rsidP="002A063E">
      <w:pPr>
        <w:pStyle w:val="a3"/>
        <w:numPr>
          <w:ilvl w:val="1"/>
          <w:numId w:val="8"/>
        </w:numPr>
        <w:ind w:leftChars="0"/>
        <w:rPr>
          <w:rFonts w:ascii="ＭＳ ゴシック" w:eastAsia="ＭＳ ゴシック" w:hAnsi="ＭＳ ゴシック"/>
        </w:rPr>
      </w:pPr>
      <w:r w:rsidRPr="004C26CE">
        <w:rPr>
          <w:rFonts w:ascii="ＭＳ ゴシック" w:eastAsia="ＭＳ ゴシック" w:hAnsi="ＭＳ ゴシック" w:hint="eastAsia"/>
        </w:rPr>
        <w:t>防護の最適化</w:t>
      </w:r>
    </w:p>
    <w:p w:rsidR="002A063E" w:rsidRPr="004C26CE" w:rsidRDefault="002A063E" w:rsidP="00C2670F">
      <w:pPr>
        <w:ind w:leftChars="400" w:left="840"/>
        <w:rPr>
          <w:rFonts w:ascii="ＭＳ ゴシック" w:eastAsia="ＭＳ ゴシック" w:hAnsi="ＭＳ ゴシック"/>
        </w:rPr>
      </w:pPr>
      <w:r w:rsidRPr="004C26CE">
        <w:rPr>
          <w:rFonts w:ascii="ＭＳ ゴシック" w:eastAsia="ＭＳ ゴシック" w:hAnsi="ＭＳ ゴシック" w:hint="eastAsia"/>
        </w:rPr>
        <w:t>被ばくが生じる可能性、被ばくする者の個人線量の大きさを、全ての経済的及び社会的要因を考慮に入れながら、合理的に達成できる限り低くすること（</w:t>
      </w:r>
      <w:r w:rsidRPr="004C26CE">
        <w:rPr>
          <w:rFonts w:ascii="ＭＳ ゴシック" w:eastAsia="ＭＳ ゴシック" w:hAnsi="ＭＳ ゴシック"/>
        </w:rPr>
        <w:t>ALARA</w:t>
      </w:r>
      <w:r w:rsidRPr="004C26CE">
        <w:rPr>
          <w:rFonts w:ascii="ＭＳ ゴシック" w:eastAsia="ＭＳ ゴシック" w:hAnsi="ＭＳ ゴシック" w:hint="eastAsia"/>
        </w:rPr>
        <w:t>）。医療被ばくにおいては、これを行う具体的手法として診断参考レベルの使用が勧告されている。</w:t>
      </w:r>
    </w:p>
    <w:p w:rsidR="002A063E" w:rsidRPr="004C26CE" w:rsidRDefault="002A063E" w:rsidP="002A063E">
      <w:pPr>
        <w:pStyle w:val="a3"/>
        <w:numPr>
          <w:ilvl w:val="1"/>
          <w:numId w:val="8"/>
        </w:numPr>
        <w:ind w:leftChars="0"/>
        <w:rPr>
          <w:rFonts w:ascii="ＭＳ ゴシック" w:eastAsia="ＭＳ ゴシック" w:hAnsi="ＭＳ ゴシック"/>
        </w:rPr>
      </w:pPr>
      <w:r w:rsidRPr="004C26CE">
        <w:rPr>
          <w:rFonts w:ascii="ＭＳ ゴシック" w:eastAsia="ＭＳ ゴシック" w:hAnsi="ＭＳ ゴシック" w:hint="eastAsia"/>
        </w:rPr>
        <w:lastRenderedPageBreak/>
        <w:t>線量限度</w:t>
      </w:r>
    </w:p>
    <w:p w:rsidR="002A063E" w:rsidRPr="004C26CE" w:rsidRDefault="002A063E" w:rsidP="00C2670F">
      <w:pPr>
        <w:ind w:leftChars="400" w:left="840"/>
        <w:rPr>
          <w:rFonts w:ascii="ＭＳ ゴシック" w:eastAsia="ＭＳ ゴシック" w:hAnsi="ＭＳ ゴシック"/>
        </w:rPr>
      </w:pPr>
      <w:r w:rsidRPr="004C26CE">
        <w:rPr>
          <w:rFonts w:ascii="ＭＳ ゴシック" w:eastAsia="ＭＳ ゴシック" w:hAnsi="ＭＳ ゴシック" w:hint="eastAsia"/>
        </w:rPr>
        <w:t>計画被ばく状況から個人が受ける、超えてはならない実効線量又は等価線量の値。医療被ばくにおいては、放射線診療を受ける者の被ばくは意図的であり、医学的必要性から線量が設定されるべきであるため、線量限度を一意に定めることは不適切である。</w:t>
      </w:r>
    </w:p>
    <w:p w:rsidR="002A063E" w:rsidRPr="004C26CE" w:rsidRDefault="002A063E" w:rsidP="002A063E">
      <w:pPr>
        <w:pStyle w:val="a3"/>
        <w:numPr>
          <w:ilvl w:val="0"/>
          <w:numId w:val="8"/>
        </w:numPr>
        <w:ind w:leftChars="0"/>
        <w:rPr>
          <w:rFonts w:ascii="ＭＳ ゴシック" w:eastAsia="ＭＳ ゴシック" w:hAnsi="ＭＳ ゴシック"/>
        </w:rPr>
      </w:pPr>
      <w:r w:rsidRPr="004C26CE">
        <w:rPr>
          <w:rFonts w:ascii="ＭＳ ゴシック" w:eastAsia="ＭＳ ゴシック" w:hAnsi="ＭＳ ゴシック" w:hint="eastAsia"/>
        </w:rPr>
        <w:t>放射線の生物学的影響について</w:t>
      </w:r>
    </w:p>
    <w:p w:rsidR="002A063E" w:rsidRPr="004C26CE" w:rsidRDefault="002A063E" w:rsidP="00C2670F">
      <w:pPr>
        <w:ind w:firstLineChars="200" w:firstLine="420"/>
        <w:rPr>
          <w:rFonts w:ascii="ＭＳ ゴシック" w:eastAsia="ＭＳ ゴシック" w:hAnsi="ＭＳ ゴシック"/>
        </w:rPr>
      </w:pPr>
      <w:r w:rsidRPr="004C26CE">
        <w:rPr>
          <w:rFonts w:ascii="ＭＳ ゴシック" w:eastAsia="ＭＳ ゴシック" w:hAnsi="ＭＳ ゴシック" w:hint="eastAsia"/>
        </w:rPr>
        <w:t>放射線の生物学的影響については組織反応（確定的影響）及び確率的影響がある。</w:t>
      </w:r>
    </w:p>
    <w:p w:rsidR="002A063E" w:rsidRPr="004C26CE" w:rsidRDefault="002A063E" w:rsidP="002A063E">
      <w:pPr>
        <w:pStyle w:val="a3"/>
        <w:numPr>
          <w:ilvl w:val="1"/>
          <w:numId w:val="8"/>
        </w:numPr>
        <w:ind w:leftChars="0"/>
        <w:rPr>
          <w:rFonts w:ascii="ＭＳ ゴシック" w:eastAsia="ＭＳ ゴシック" w:hAnsi="ＭＳ ゴシック"/>
        </w:rPr>
      </w:pPr>
      <w:r w:rsidRPr="004C26CE">
        <w:rPr>
          <w:rFonts w:ascii="ＭＳ ゴシック" w:eastAsia="ＭＳ ゴシック" w:hAnsi="ＭＳ ゴシック" w:hint="eastAsia"/>
        </w:rPr>
        <w:t>組織反応（確定的影響）</w:t>
      </w:r>
    </w:p>
    <w:p w:rsidR="002A063E" w:rsidRPr="004C26CE" w:rsidRDefault="002A063E" w:rsidP="002A063E">
      <w:pPr>
        <w:ind w:left="420" w:firstLineChars="100" w:firstLine="210"/>
        <w:rPr>
          <w:rFonts w:ascii="ＭＳ ゴシック" w:eastAsia="ＭＳ ゴシック" w:hAnsi="ＭＳ ゴシック"/>
        </w:rPr>
      </w:pPr>
      <w:r w:rsidRPr="004C26CE">
        <w:rPr>
          <w:rFonts w:ascii="ＭＳ ゴシック" w:eastAsia="ＭＳ ゴシック" w:hAnsi="ＭＳ ゴシック" w:hint="eastAsia"/>
        </w:rPr>
        <w:t>しきい線量と線量の増加に伴う反応の重篤度によって特徴づけられる、細胞の障害。</w:t>
      </w:r>
    </w:p>
    <w:p w:rsidR="002A063E" w:rsidRPr="004C26CE" w:rsidRDefault="002A063E" w:rsidP="00C2670F">
      <w:pPr>
        <w:ind w:leftChars="300" w:left="630"/>
        <w:rPr>
          <w:rFonts w:ascii="ＭＳ ゴシック" w:eastAsia="ＭＳ ゴシック" w:hAnsi="ＭＳ ゴシック"/>
        </w:rPr>
      </w:pPr>
      <w:r w:rsidRPr="004C26CE">
        <w:rPr>
          <w:rFonts w:ascii="ＭＳ ゴシック" w:eastAsia="ＭＳ ゴシック" w:hAnsi="ＭＳ ゴシック" w:hint="eastAsia"/>
        </w:rPr>
        <w:t>被ばくした線量がしきい値を超えると、発生する恐れが高くなり、線量が高くなると重篤度が増す。</w:t>
      </w:r>
    </w:p>
    <w:p w:rsidR="002A063E" w:rsidRPr="004C26CE" w:rsidRDefault="002A063E" w:rsidP="002A063E">
      <w:pPr>
        <w:pStyle w:val="a3"/>
        <w:numPr>
          <w:ilvl w:val="1"/>
          <w:numId w:val="8"/>
        </w:numPr>
        <w:ind w:leftChars="0"/>
        <w:rPr>
          <w:rFonts w:ascii="ＭＳ ゴシック" w:eastAsia="ＭＳ ゴシック" w:hAnsi="ＭＳ ゴシック"/>
        </w:rPr>
      </w:pPr>
      <w:r w:rsidRPr="004C26CE">
        <w:rPr>
          <w:rFonts w:ascii="ＭＳ ゴシック" w:eastAsia="ＭＳ ゴシック" w:hAnsi="ＭＳ ゴシック" w:hint="eastAsia"/>
        </w:rPr>
        <w:t>確率的影響</w:t>
      </w:r>
    </w:p>
    <w:p w:rsidR="002A063E" w:rsidRPr="004C26CE" w:rsidRDefault="002A063E" w:rsidP="00C2670F">
      <w:pPr>
        <w:ind w:leftChars="300" w:left="630"/>
        <w:rPr>
          <w:rFonts w:ascii="ＭＳ ゴシック" w:eastAsia="ＭＳ ゴシック" w:hAnsi="ＭＳ ゴシック"/>
        </w:rPr>
      </w:pPr>
      <w:r w:rsidRPr="004C26CE">
        <w:rPr>
          <w:rFonts w:ascii="ＭＳ ゴシック" w:eastAsia="ＭＳ ゴシック" w:hAnsi="ＭＳ ゴシック" w:hint="eastAsia"/>
        </w:rPr>
        <w:t>発生のしきい値がなく、線量の増加に伴って直線的に発生率が増加するような放射線による影響。悪性疾患及び遺伝的影響があげられる。</w:t>
      </w:r>
    </w:p>
    <w:p w:rsidR="00E675E2" w:rsidRDefault="00E675E2">
      <w:pPr>
        <w:rPr>
          <w:rFonts w:ascii="ＭＳ ゴシック" w:eastAsia="ＭＳ ゴシック" w:hAnsi="ＭＳ ゴシック"/>
        </w:rPr>
      </w:pPr>
    </w:p>
    <w:p w:rsidR="00F506C1" w:rsidRPr="004C26CE" w:rsidRDefault="00F506C1">
      <w:pPr>
        <w:rPr>
          <w:rFonts w:ascii="ＭＳ ゴシック" w:eastAsia="ＭＳ ゴシック" w:hAnsi="ＭＳ ゴシック"/>
        </w:rPr>
      </w:pPr>
    </w:p>
    <w:p w:rsidR="00F506C1" w:rsidRDefault="001F0256" w:rsidP="00F506C1">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この指針は、令和　</w:t>
      </w:r>
      <w:r w:rsidR="009B0FA3" w:rsidRPr="004C26CE">
        <w:rPr>
          <w:rFonts w:ascii="ＭＳ ゴシック" w:eastAsia="ＭＳ ゴシック" w:hAnsi="ＭＳ ゴシック" w:hint="eastAsia"/>
        </w:rPr>
        <w:t>年</w:t>
      </w:r>
      <w:r>
        <w:rPr>
          <w:rFonts w:ascii="ＭＳ ゴシック" w:eastAsia="ＭＳ ゴシック" w:hAnsi="ＭＳ ゴシック" w:hint="eastAsia"/>
        </w:rPr>
        <w:t xml:space="preserve">　月　日</w:t>
      </w:r>
      <w:r w:rsidR="00E675E2" w:rsidRPr="004C26CE">
        <w:rPr>
          <w:rFonts w:ascii="ＭＳ ゴシック" w:eastAsia="ＭＳ ゴシック" w:hAnsi="ＭＳ ゴシック" w:hint="eastAsia"/>
        </w:rPr>
        <w:t>から施行する。</w:t>
      </w:r>
    </w:p>
    <w:p w:rsidR="00527B4E" w:rsidRDefault="00527B4E" w:rsidP="00E675E2">
      <w:pPr>
        <w:ind w:firstLineChars="300" w:firstLine="630"/>
        <w:rPr>
          <w:rFonts w:ascii="ＭＳ ゴシック" w:eastAsia="ＭＳ ゴシック" w:hAnsi="ＭＳ ゴシック"/>
        </w:rPr>
        <w:sectPr w:rsidR="00527B4E">
          <w:pgSz w:w="11906" w:h="16838"/>
          <w:pgMar w:top="1985" w:right="1701" w:bottom="1701" w:left="1701" w:header="851" w:footer="992" w:gutter="0"/>
          <w:cols w:space="425"/>
          <w:docGrid w:type="lines" w:linePitch="360"/>
        </w:sectPr>
      </w:pPr>
    </w:p>
    <w:tbl>
      <w:tblPr>
        <w:tblW w:w="13325" w:type="dxa"/>
        <w:tblInd w:w="-142" w:type="dxa"/>
        <w:tblCellMar>
          <w:left w:w="99" w:type="dxa"/>
          <w:right w:w="99" w:type="dxa"/>
        </w:tblCellMar>
        <w:tblLook w:val="04A0" w:firstRow="1" w:lastRow="0" w:firstColumn="1" w:lastColumn="0" w:noHBand="0" w:noVBand="1"/>
      </w:tblPr>
      <w:tblGrid>
        <w:gridCol w:w="2269"/>
        <w:gridCol w:w="4252"/>
        <w:gridCol w:w="2268"/>
        <w:gridCol w:w="3544"/>
        <w:gridCol w:w="992"/>
      </w:tblGrid>
      <w:tr w:rsidR="00527B4E" w:rsidRPr="00CB68E4" w:rsidTr="00C37738">
        <w:trPr>
          <w:trHeight w:val="720"/>
        </w:trPr>
        <w:tc>
          <w:tcPr>
            <w:tcW w:w="13325" w:type="dxa"/>
            <w:gridSpan w:val="5"/>
            <w:vMerge w:val="restart"/>
            <w:tcBorders>
              <w:top w:val="nil"/>
              <w:left w:val="nil"/>
              <w:bottom w:val="single" w:sz="4" w:space="0" w:color="000000"/>
              <w:right w:val="nil"/>
            </w:tcBorders>
            <w:shd w:val="clear" w:color="auto" w:fill="auto"/>
            <w:noWrap/>
            <w:vAlign w:val="center"/>
            <w:hideMark/>
          </w:tcPr>
          <w:p w:rsidR="00527B4E" w:rsidRPr="00CB68E4" w:rsidRDefault="00527B4E" w:rsidP="00C37738">
            <w:pPr>
              <w:widowControl/>
              <w:jc w:val="center"/>
              <w:rPr>
                <w:rFonts w:ascii="ＭＳ Ｐゴシック" w:eastAsia="ＭＳ Ｐゴシック" w:hAnsi="ＭＳ Ｐゴシック" w:cs="ＭＳ Ｐゴシック"/>
                <w:color w:val="000000"/>
                <w:kern w:val="0"/>
                <w:sz w:val="28"/>
                <w:szCs w:val="28"/>
              </w:rPr>
            </w:pPr>
            <w:r w:rsidRPr="00CB68E4">
              <w:rPr>
                <w:rFonts w:ascii="ＭＳ Ｐゴシック" w:eastAsia="ＭＳ Ｐゴシック" w:hAnsi="ＭＳ Ｐゴシック" w:cs="ＭＳ Ｐゴシック" w:hint="eastAsia"/>
                <w:color w:val="000000"/>
                <w:kern w:val="0"/>
                <w:sz w:val="28"/>
                <w:szCs w:val="28"/>
              </w:rPr>
              <w:lastRenderedPageBreak/>
              <w:t>研   修   記   録   簿</w:t>
            </w:r>
          </w:p>
        </w:tc>
      </w:tr>
      <w:tr w:rsidR="00527B4E" w:rsidRPr="00CB68E4" w:rsidTr="00C37738">
        <w:trPr>
          <w:trHeight w:val="360"/>
        </w:trPr>
        <w:tc>
          <w:tcPr>
            <w:tcW w:w="13325" w:type="dxa"/>
            <w:gridSpan w:val="5"/>
            <w:vMerge/>
            <w:tcBorders>
              <w:top w:val="nil"/>
              <w:left w:val="nil"/>
              <w:bottom w:val="single" w:sz="4" w:space="0" w:color="000000"/>
              <w:right w:val="nil"/>
            </w:tcBorders>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527B4E" w:rsidRPr="00CB68E4" w:rsidRDefault="00527B4E" w:rsidP="00C37738">
            <w:pPr>
              <w:widowControl/>
              <w:jc w:val="center"/>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受　講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center"/>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受　　　講　　　項　　　目</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center"/>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受　講　者　名</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center"/>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開　催　場　所</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center"/>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確認印</w:t>
            </w:r>
          </w:p>
        </w:tc>
      </w:tr>
      <w:tr w:rsidR="00267765" w:rsidRPr="00CB68E4" w:rsidTr="00505607">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267765" w:rsidRDefault="00267765" w:rsidP="00267765">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267765" w:rsidRPr="00CB68E4" w:rsidRDefault="00267765" w:rsidP="00267765">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267765" w:rsidRPr="00CB68E4" w:rsidRDefault="00267765" w:rsidP="00267765">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67765" w:rsidRPr="00CB68E4" w:rsidRDefault="00267765" w:rsidP="00267765">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67765" w:rsidRPr="00CB68E4" w:rsidRDefault="00267765" w:rsidP="00267765">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267765"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267765" w:rsidRDefault="00267765" w:rsidP="00267765">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267765" w:rsidRPr="00CB68E4" w:rsidRDefault="00267765" w:rsidP="00267765">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267765" w:rsidRPr="00CB68E4" w:rsidRDefault="00267765" w:rsidP="00267765">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67765" w:rsidRPr="00CB68E4" w:rsidRDefault="00267765" w:rsidP="00267765">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67765" w:rsidRPr="00CB68E4" w:rsidRDefault="00267765" w:rsidP="00267765">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pPr>
              <w:ind w:firstLineChars="150" w:firstLine="330"/>
            </w:pPr>
            <w:r w:rsidRPr="005565A7">
              <w:rPr>
                <w:rFonts w:ascii="ＭＳ Ｐゴシック" w:eastAsia="ＭＳ Ｐゴシック" w:hAnsi="ＭＳ Ｐゴシック" w:cs="ＭＳ Ｐゴシック" w:hint="eastAsia"/>
                <w:color w:val="000000"/>
                <w:kern w:val="0"/>
                <w:sz w:val="22"/>
              </w:rPr>
              <w:t xml:space="preserve">　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r w:rsidR="00527B4E" w:rsidRPr="00CB68E4" w:rsidTr="00C37738">
        <w:trPr>
          <w:trHeight w:val="270"/>
        </w:trPr>
        <w:tc>
          <w:tcPr>
            <w:tcW w:w="2269" w:type="dxa"/>
            <w:tcBorders>
              <w:top w:val="nil"/>
              <w:left w:val="single" w:sz="4" w:space="0" w:color="auto"/>
              <w:bottom w:val="single" w:sz="4" w:space="0" w:color="auto"/>
              <w:right w:val="single" w:sz="4" w:space="0" w:color="auto"/>
            </w:tcBorders>
            <w:shd w:val="clear" w:color="auto" w:fill="auto"/>
            <w:noWrap/>
            <w:hideMark/>
          </w:tcPr>
          <w:p w:rsidR="00527B4E" w:rsidRDefault="00527B4E" w:rsidP="00C37738">
            <w:r w:rsidRPr="005565A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5565A7">
              <w:rPr>
                <w:rFonts w:ascii="ＭＳ Ｐゴシック" w:eastAsia="ＭＳ Ｐゴシック" w:hAnsi="ＭＳ Ｐゴシック" w:cs="ＭＳ Ｐゴシック" w:hint="eastAsia"/>
                <w:color w:val="000000"/>
                <w:kern w:val="0"/>
                <w:sz w:val="22"/>
              </w:rPr>
              <w:t>年　　　月　　　日</w:t>
            </w:r>
          </w:p>
        </w:tc>
        <w:tc>
          <w:tcPr>
            <w:tcW w:w="425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27B4E" w:rsidRPr="00CB68E4" w:rsidRDefault="00527B4E" w:rsidP="00C37738">
            <w:pPr>
              <w:widowControl/>
              <w:jc w:val="left"/>
              <w:rPr>
                <w:rFonts w:ascii="ＭＳ Ｐゴシック" w:eastAsia="ＭＳ Ｐゴシック" w:hAnsi="ＭＳ Ｐゴシック" w:cs="ＭＳ Ｐゴシック"/>
                <w:color w:val="000000"/>
                <w:kern w:val="0"/>
                <w:sz w:val="22"/>
              </w:rPr>
            </w:pPr>
            <w:r w:rsidRPr="00CB68E4">
              <w:rPr>
                <w:rFonts w:ascii="ＭＳ Ｐゴシック" w:eastAsia="ＭＳ Ｐゴシック" w:hAnsi="ＭＳ Ｐゴシック" w:cs="ＭＳ Ｐゴシック" w:hint="eastAsia"/>
                <w:color w:val="000000"/>
                <w:kern w:val="0"/>
                <w:sz w:val="22"/>
              </w:rPr>
              <w:t xml:space="preserve">　</w:t>
            </w:r>
          </w:p>
        </w:tc>
      </w:tr>
    </w:tbl>
    <w:p w:rsidR="00527B4E" w:rsidRPr="004C26CE" w:rsidRDefault="00527B4E" w:rsidP="00E675E2">
      <w:pPr>
        <w:ind w:firstLineChars="300" w:firstLine="630"/>
        <w:rPr>
          <w:rFonts w:ascii="ＭＳ ゴシック" w:eastAsia="ＭＳ ゴシック" w:hAnsi="ＭＳ ゴシック"/>
        </w:rPr>
      </w:pPr>
    </w:p>
    <w:sectPr w:rsidR="00527B4E" w:rsidRPr="004C26CE" w:rsidSect="00527B4E">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7A24"/>
    <w:multiLevelType w:val="hybridMultilevel"/>
    <w:tmpl w:val="BCF4803A"/>
    <w:lvl w:ilvl="0" w:tplc="DDF24202">
      <w:start w:val="1"/>
      <w:numFmt w:val="decimalFullWidth"/>
      <w:lvlText w:val="（%1）"/>
      <w:lvlJc w:val="left"/>
      <w:pPr>
        <w:ind w:left="720" w:hanging="720"/>
      </w:pPr>
    </w:lvl>
    <w:lvl w:ilvl="1" w:tplc="CB54F5F8">
      <w:start w:val="3"/>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C7438AF"/>
    <w:multiLevelType w:val="hybridMultilevel"/>
    <w:tmpl w:val="EA6CC8EA"/>
    <w:lvl w:ilvl="0" w:tplc="EAF68A4E">
      <w:start w:val="1"/>
      <w:numFmt w:val="decimalFullWidth"/>
      <w:lvlText w:val="%1）"/>
      <w:lvlJc w:val="left"/>
      <w:pPr>
        <w:ind w:left="420" w:hanging="420"/>
      </w:pPr>
    </w:lvl>
    <w:lvl w:ilvl="1" w:tplc="310038C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85502B1"/>
    <w:multiLevelType w:val="hybridMultilevel"/>
    <w:tmpl w:val="FD52C092"/>
    <w:lvl w:ilvl="0" w:tplc="636A66B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1024801"/>
    <w:multiLevelType w:val="hybridMultilevel"/>
    <w:tmpl w:val="2D8A9626"/>
    <w:lvl w:ilvl="0" w:tplc="04CC4C1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BFE2D0F"/>
    <w:multiLevelType w:val="hybridMultilevel"/>
    <w:tmpl w:val="6D362E34"/>
    <w:lvl w:ilvl="0" w:tplc="DBE8DDB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172760D"/>
    <w:multiLevelType w:val="hybridMultilevel"/>
    <w:tmpl w:val="0BDC3F64"/>
    <w:lvl w:ilvl="0" w:tplc="12E09B0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C3F2D39"/>
    <w:multiLevelType w:val="hybridMultilevel"/>
    <w:tmpl w:val="3C84051C"/>
    <w:lvl w:ilvl="0" w:tplc="7772C64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00905CD"/>
    <w:multiLevelType w:val="hybridMultilevel"/>
    <w:tmpl w:val="AC00F862"/>
    <w:lvl w:ilvl="0" w:tplc="210ABE2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3E"/>
    <w:rsid w:val="001F0256"/>
    <w:rsid w:val="00267765"/>
    <w:rsid w:val="002A063E"/>
    <w:rsid w:val="002F5964"/>
    <w:rsid w:val="00342018"/>
    <w:rsid w:val="00454827"/>
    <w:rsid w:val="00461035"/>
    <w:rsid w:val="004C26CE"/>
    <w:rsid w:val="00527B4E"/>
    <w:rsid w:val="005538E8"/>
    <w:rsid w:val="00730402"/>
    <w:rsid w:val="0075544A"/>
    <w:rsid w:val="00852AF9"/>
    <w:rsid w:val="009B0FA3"/>
    <w:rsid w:val="00B1672B"/>
    <w:rsid w:val="00BC7997"/>
    <w:rsid w:val="00C2670F"/>
    <w:rsid w:val="00CE13AA"/>
    <w:rsid w:val="00E675E2"/>
    <w:rsid w:val="00EB6141"/>
    <w:rsid w:val="00F50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02DA27"/>
  <w15:chartTrackingRefBased/>
  <w15:docId w15:val="{F0F992E5-305A-4DCF-8740-D88C4833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6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63E"/>
    <w:pPr>
      <w:ind w:leftChars="400" w:left="840"/>
    </w:pPr>
  </w:style>
  <w:style w:type="paragraph" w:styleId="a4">
    <w:name w:val="Balloon Text"/>
    <w:basedOn w:val="a"/>
    <w:link w:val="a5"/>
    <w:uiPriority w:val="99"/>
    <w:semiHidden/>
    <w:unhideWhenUsed/>
    <w:rsid w:val="00CE13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13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4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Y11110PC023U</dc:creator>
  <cp:keywords/>
  <dc:description/>
  <cp:lastModifiedBy>山形市</cp:lastModifiedBy>
  <cp:revision>28</cp:revision>
  <cp:lastPrinted>2020-11-05T00:04:00Z</cp:lastPrinted>
  <dcterms:created xsi:type="dcterms:W3CDTF">2019-11-15T05:49:00Z</dcterms:created>
  <dcterms:modified xsi:type="dcterms:W3CDTF">2023-03-13T01:16:00Z</dcterms:modified>
</cp:coreProperties>
</file>