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FFD" w:rsidRPr="00BF0CCA" w:rsidRDefault="00BF0CCA" w:rsidP="00DF6A6F">
      <w:pPr>
        <w:spacing w:line="0" w:lineRule="atLeast"/>
        <w:rPr>
          <w:rFonts w:ascii="ＭＳ ゴシック" w:eastAsia="ＭＳ ゴシック" w:hAnsi="ＭＳ ゴシック"/>
          <w:b/>
          <w:sz w:val="24"/>
          <w:szCs w:val="24"/>
        </w:rPr>
      </w:pPr>
      <w:r w:rsidRPr="00BF0CCA">
        <w:rPr>
          <w:rFonts w:ascii="ＭＳ ゴシック" w:eastAsia="ＭＳ ゴシック" w:hAnsi="ＭＳ ゴシック" w:hint="eastAsia"/>
          <w:b/>
          <w:sz w:val="24"/>
          <w:szCs w:val="24"/>
        </w:rPr>
        <w:t xml:space="preserve">　</w:t>
      </w:r>
      <w:r w:rsidR="00F436F9">
        <w:rPr>
          <w:rFonts w:ascii="ＭＳ ゴシック" w:eastAsia="ＭＳ ゴシック" w:hAnsi="ＭＳ ゴシック" w:hint="eastAsia"/>
          <w:b/>
          <w:sz w:val="24"/>
          <w:szCs w:val="24"/>
        </w:rPr>
        <w:t xml:space="preserve">　　　　　　　　　　　</w:t>
      </w:r>
      <w:r w:rsidR="001F5FFD" w:rsidRPr="00BF0CCA">
        <w:rPr>
          <w:rFonts w:ascii="ＭＳ ゴシック" w:eastAsia="ＭＳ ゴシック" w:hAnsi="ＭＳ ゴシック" w:hint="eastAsia"/>
          <w:b/>
          <w:sz w:val="24"/>
          <w:szCs w:val="24"/>
        </w:rPr>
        <w:t>勤務表の提出について</w:t>
      </w:r>
    </w:p>
    <w:p w:rsidR="001F5FFD" w:rsidRPr="00DF6A6F" w:rsidRDefault="001F5FFD" w:rsidP="00DF6A6F">
      <w:pPr>
        <w:spacing w:line="0" w:lineRule="atLeast"/>
        <w:rPr>
          <w:sz w:val="24"/>
          <w:szCs w:val="24"/>
        </w:rPr>
      </w:pPr>
    </w:p>
    <w:p w:rsidR="00235A22" w:rsidRPr="00DF6A6F" w:rsidRDefault="001F5FFD" w:rsidP="00DF6A6F">
      <w:pPr>
        <w:spacing w:line="0" w:lineRule="atLeast"/>
        <w:rPr>
          <w:sz w:val="24"/>
          <w:szCs w:val="24"/>
        </w:rPr>
      </w:pPr>
      <w:r w:rsidRPr="00DF6A6F">
        <w:rPr>
          <w:rFonts w:hint="eastAsia"/>
          <w:sz w:val="24"/>
          <w:szCs w:val="24"/>
        </w:rPr>
        <w:t xml:space="preserve">　従来、勤務表は</w:t>
      </w:r>
      <w:r w:rsidR="00196FF3" w:rsidRPr="00DF6A6F">
        <w:rPr>
          <w:rFonts w:hint="eastAsia"/>
          <w:sz w:val="24"/>
          <w:szCs w:val="24"/>
        </w:rPr>
        <w:t>山形</w:t>
      </w:r>
      <w:r w:rsidRPr="00DF6A6F">
        <w:rPr>
          <w:rFonts w:hint="eastAsia"/>
          <w:sz w:val="24"/>
          <w:szCs w:val="24"/>
        </w:rPr>
        <w:t>市指定</w:t>
      </w:r>
      <w:r w:rsidR="00196FF3" w:rsidRPr="00DF6A6F">
        <w:rPr>
          <w:rFonts w:hint="eastAsia"/>
          <w:sz w:val="24"/>
          <w:szCs w:val="24"/>
        </w:rPr>
        <w:t>の</w:t>
      </w:r>
      <w:r w:rsidRPr="00DF6A6F">
        <w:rPr>
          <w:rFonts w:hint="eastAsia"/>
          <w:sz w:val="24"/>
          <w:szCs w:val="24"/>
        </w:rPr>
        <w:t>様式を使用していただいておりましたが、</w:t>
      </w:r>
      <w:r w:rsidR="00235A22" w:rsidRPr="00DF6A6F">
        <w:rPr>
          <w:rFonts w:hint="eastAsia"/>
          <w:sz w:val="24"/>
          <w:szCs w:val="24"/>
        </w:rPr>
        <w:t>厚生労働省から</w:t>
      </w:r>
      <w:r w:rsidRPr="00DF6A6F">
        <w:rPr>
          <w:rFonts w:hint="eastAsia"/>
          <w:sz w:val="24"/>
          <w:szCs w:val="24"/>
        </w:rPr>
        <w:t>「指定居宅サービス事業所、介護保険施設、</w:t>
      </w:r>
      <w:r w:rsidR="00235A22" w:rsidRPr="00DF6A6F">
        <w:rPr>
          <w:rFonts w:hint="eastAsia"/>
          <w:sz w:val="24"/>
          <w:szCs w:val="24"/>
        </w:rPr>
        <w:t>指定介護予防サービス事業所、指定地域密着型サービス事業所、指定地域密着型介護予防サービス事業所及び指定居宅介護支援事業所の指定に関する様式例について</w:t>
      </w:r>
      <w:r w:rsidR="009F5F7D" w:rsidRPr="00DF6A6F">
        <w:rPr>
          <w:rFonts w:hint="eastAsia"/>
          <w:sz w:val="24"/>
          <w:szCs w:val="24"/>
        </w:rPr>
        <w:t>（平成３０年９月２８日付厚生労働省老健局総務課認知症巣施策推進室）</w:t>
      </w:r>
      <w:r w:rsidRPr="00DF6A6F">
        <w:rPr>
          <w:rFonts w:hint="eastAsia"/>
          <w:sz w:val="24"/>
          <w:szCs w:val="24"/>
        </w:rPr>
        <w:t>」</w:t>
      </w:r>
      <w:r w:rsidR="00235A22" w:rsidRPr="00DF6A6F">
        <w:rPr>
          <w:rFonts w:hint="eastAsia"/>
          <w:sz w:val="24"/>
          <w:szCs w:val="24"/>
        </w:rPr>
        <w:t>が発出されたことを受け、</w:t>
      </w:r>
      <w:r w:rsidR="00235A22" w:rsidRPr="00DF6A6F">
        <w:rPr>
          <w:rFonts w:hint="eastAsia"/>
          <w:sz w:val="24"/>
          <w:szCs w:val="24"/>
          <w:u w:val="single"/>
        </w:rPr>
        <w:t>要件を確認することが可能であれば</w:t>
      </w:r>
      <w:r w:rsidR="00235A22" w:rsidRPr="00DF6A6F">
        <w:rPr>
          <w:rFonts w:hint="eastAsia"/>
          <w:sz w:val="24"/>
          <w:szCs w:val="24"/>
        </w:rPr>
        <w:t>、事業所の独自様式を認めることとし</w:t>
      </w:r>
      <w:bookmarkStart w:id="0" w:name="_GoBack"/>
      <w:bookmarkEnd w:id="0"/>
      <w:r w:rsidR="00235A22" w:rsidRPr="00DF6A6F">
        <w:rPr>
          <w:rFonts w:hint="eastAsia"/>
          <w:sz w:val="24"/>
          <w:szCs w:val="24"/>
        </w:rPr>
        <w:t>ます。</w:t>
      </w:r>
    </w:p>
    <w:p w:rsidR="00BC55AB" w:rsidRPr="00DF6A6F" w:rsidRDefault="002702B2" w:rsidP="00DF6A6F">
      <w:pPr>
        <w:spacing w:line="0" w:lineRule="atLeast"/>
        <w:ind w:firstLineChars="100" w:firstLine="247"/>
        <w:rPr>
          <w:sz w:val="24"/>
          <w:szCs w:val="24"/>
        </w:rPr>
      </w:pPr>
      <w:r w:rsidRPr="00DF6A6F">
        <w:rPr>
          <w:rFonts w:hint="eastAsia"/>
          <w:sz w:val="24"/>
          <w:szCs w:val="24"/>
        </w:rPr>
        <w:t>事業所の独自様式で提出する場合は、</w:t>
      </w:r>
      <w:r w:rsidR="00BC55AB" w:rsidRPr="00DF6A6F">
        <w:rPr>
          <w:rFonts w:hint="eastAsia"/>
          <w:sz w:val="24"/>
          <w:szCs w:val="24"/>
        </w:rPr>
        <w:t>以下の項目を満たしているか確認してください。</w:t>
      </w:r>
    </w:p>
    <w:p w:rsidR="002702B2" w:rsidRPr="00DF6A6F" w:rsidRDefault="00BC55AB" w:rsidP="00DF6A6F">
      <w:pPr>
        <w:spacing w:line="0" w:lineRule="atLeast"/>
        <w:ind w:firstLineChars="100" w:firstLine="247"/>
        <w:rPr>
          <w:sz w:val="24"/>
          <w:szCs w:val="24"/>
        </w:rPr>
      </w:pPr>
      <w:r w:rsidRPr="00DF6A6F">
        <w:rPr>
          <w:rFonts w:hint="eastAsia"/>
          <w:sz w:val="24"/>
          <w:szCs w:val="24"/>
        </w:rPr>
        <w:t>要件を確認できない勤務表の場合、</w:t>
      </w:r>
      <w:r w:rsidR="00196FF3" w:rsidRPr="00DF6A6F">
        <w:rPr>
          <w:rFonts w:hint="eastAsia"/>
          <w:sz w:val="24"/>
          <w:szCs w:val="24"/>
        </w:rPr>
        <w:t>山形市</w:t>
      </w:r>
      <w:r w:rsidRPr="00DF6A6F">
        <w:rPr>
          <w:rFonts w:hint="eastAsia"/>
          <w:sz w:val="24"/>
          <w:szCs w:val="24"/>
        </w:rPr>
        <w:t>指定の様式で作成していただきます</w:t>
      </w:r>
      <w:r w:rsidR="002702B2" w:rsidRPr="00DF6A6F">
        <w:rPr>
          <w:rFonts w:hint="eastAsia"/>
          <w:sz w:val="24"/>
          <w:szCs w:val="24"/>
        </w:rPr>
        <w:t>。また、要件を確認できないケースがあまりに多い場合は、</w:t>
      </w:r>
      <w:r w:rsidR="00196FF3" w:rsidRPr="00DF6A6F">
        <w:rPr>
          <w:rFonts w:hint="eastAsia"/>
          <w:sz w:val="24"/>
          <w:szCs w:val="24"/>
        </w:rPr>
        <w:t>山形</w:t>
      </w:r>
      <w:r w:rsidR="002702B2" w:rsidRPr="00DF6A6F">
        <w:rPr>
          <w:rFonts w:hint="eastAsia"/>
          <w:sz w:val="24"/>
          <w:szCs w:val="24"/>
        </w:rPr>
        <w:t>市指定</w:t>
      </w:r>
      <w:r w:rsidR="00196FF3" w:rsidRPr="00DF6A6F">
        <w:rPr>
          <w:rFonts w:hint="eastAsia"/>
          <w:sz w:val="24"/>
          <w:szCs w:val="24"/>
        </w:rPr>
        <w:t>の</w:t>
      </w:r>
      <w:r w:rsidR="002702B2" w:rsidRPr="00DF6A6F">
        <w:rPr>
          <w:rFonts w:hint="eastAsia"/>
          <w:sz w:val="24"/>
          <w:szCs w:val="24"/>
        </w:rPr>
        <w:t>様式に限定した取り扱いに戻すことも検討いたします。</w:t>
      </w:r>
      <w:r w:rsidRPr="00DF6A6F">
        <w:rPr>
          <w:rFonts w:hint="eastAsia"/>
          <w:sz w:val="24"/>
          <w:szCs w:val="24"/>
        </w:rPr>
        <w:t>ご了承ください。</w:t>
      </w:r>
    </w:p>
    <w:p w:rsidR="009B553B" w:rsidRPr="00DF6A6F" w:rsidRDefault="009B553B" w:rsidP="00DF6A6F">
      <w:pPr>
        <w:spacing w:line="0" w:lineRule="atLeast"/>
        <w:rPr>
          <w:sz w:val="24"/>
          <w:szCs w:val="24"/>
        </w:rPr>
      </w:pPr>
    </w:p>
    <w:p w:rsidR="004F4098" w:rsidRPr="00DF6A6F" w:rsidRDefault="00BC55AB" w:rsidP="00DF6A6F">
      <w:pPr>
        <w:pBdr>
          <w:top w:val="single" w:sz="4" w:space="1" w:color="auto"/>
          <w:left w:val="single" w:sz="4" w:space="4" w:color="auto"/>
          <w:bottom w:val="single" w:sz="4" w:space="1" w:color="auto"/>
          <w:right w:val="single" w:sz="4" w:space="4" w:color="auto"/>
        </w:pBdr>
        <w:spacing w:line="0" w:lineRule="atLeast"/>
        <w:rPr>
          <w:sz w:val="24"/>
          <w:szCs w:val="24"/>
        </w:rPr>
      </w:pPr>
      <w:r w:rsidRPr="00DF6A6F">
        <w:rPr>
          <w:rFonts w:hint="eastAsia"/>
          <w:sz w:val="24"/>
          <w:szCs w:val="24"/>
        </w:rPr>
        <w:t>□</w:t>
      </w:r>
      <w:r w:rsidR="00DF6A6F">
        <w:rPr>
          <w:rFonts w:hint="eastAsia"/>
          <w:sz w:val="24"/>
          <w:szCs w:val="24"/>
        </w:rPr>
        <w:t xml:space="preserve"> </w:t>
      </w:r>
      <w:r w:rsidR="0079327B" w:rsidRPr="00DF6A6F">
        <w:rPr>
          <w:rFonts w:hint="eastAsia"/>
          <w:sz w:val="24"/>
          <w:szCs w:val="24"/>
        </w:rPr>
        <w:t>常勤・非常勤の区別がつくこと</w:t>
      </w:r>
    </w:p>
    <w:p w:rsidR="00BC55AB" w:rsidRDefault="00BC55AB" w:rsidP="00DF6A6F">
      <w:pPr>
        <w:pBdr>
          <w:top w:val="single" w:sz="4" w:space="1" w:color="auto"/>
          <w:left w:val="single" w:sz="4" w:space="4" w:color="auto"/>
          <w:bottom w:val="single" w:sz="4" w:space="1" w:color="auto"/>
          <w:right w:val="single" w:sz="4" w:space="4" w:color="auto"/>
        </w:pBdr>
        <w:spacing w:line="0" w:lineRule="atLeast"/>
        <w:ind w:left="247" w:hangingChars="100" w:hanging="247"/>
        <w:rPr>
          <w:sz w:val="24"/>
          <w:szCs w:val="24"/>
        </w:rPr>
      </w:pPr>
      <w:r w:rsidRPr="00DF6A6F">
        <w:rPr>
          <w:rFonts w:hint="eastAsia"/>
          <w:sz w:val="24"/>
          <w:szCs w:val="24"/>
        </w:rPr>
        <w:t xml:space="preserve">　</w:t>
      </w:r>
      <w:r w:rsidR="0079327B" w:rsidRPr="00DF6A6F">
        <w:rPr>
          <w:rFonts w:hint="eastAsia"/>
          <w:sz w:val="24"/>
          <w:szCs w:val="24"/>
        </w:rPr>
        <w:t>※常勤職員の勤務時間が週４０時間の場合、</w:t>
      </w:r>
      <w:r w:rsidR="009F5F7D" w:rsidRPr="00DF6A6F">
        <w:rPr>
          <w:rFonts w:hint="eastAsia"/>
          <w:sz w:val="24"/>
          <w:szCs w:val="24"/>
        </w:rPr>
        <w:t>複数のサービス種別が併設している</w:t>
      </w:r>
      <w:r w:rsidR="0079327B" w:rsidRPr="00DF6A6F">
        <w:rPr>
          <w:rFonts w:hint="eastAsia"/>
          <w:sz w:val="24"/>
          <w:szCs w:val="24"/>
        </w:rPr>
        <w:t>建物内での勤務時間が週４０時間であっても、事業所内での勤務時間が週４０時間未満であれば非常勤となります。</w:t>
      </w:r>
    </w:p>
    <w:p w:rsidR="00DF6A6F" w:rsidRPr="00DF6A6F" w:rsidRDefault="00DF6A6F" w:rsidP="00DF6A6F">
      <w:pPr>
        <w:pBdr>
          <w:top w:val="single" w:sz="4" w:space="1" w:color="auto"/>
          <w:left w:val="single" w:sz="4" w:space="4" w:color="auto"/>
          <w:bottom w:val="single" w:sz="4" w:space="1" w:color="auto"/>
          <w:right w:val="single" w:sz="4" w:space="4" w:color="auto"/>
        </w:pBdr>
        <w:spacing w:line="0" w:lineRule="atLeast"/>
        <w:ind w:left="247" w:hangingChars="100" w:hanging="247"/>
        <w:rPr>
          <w:sz w:val="24"/>
          <w:szCs w:val="24"/>
        </w:rPr>
      </w:pPr>
    </w:p>
    <w:p w:rsidR="00BC55AB" w:rsidRPr="00DF6A6F" w:rsidRDefault="0079327B" w:rsidP="00DF6A6F">
      <w:pPr>
        <w:pStyle w:val="a3"/>
        <w:numPr>
          <w:ilvl w:val="0"/>
          <w:numId w:val="2"/>
        </w:numPr>
        <w:pBdr>
          <w:top w:val="single" w:sz="4" w:space="1" w:color="auto"/>
          <w:left w:val="single" w:sz="4" w:space="4" w:color="auto"/>
          <w:bottom w:val="single" w:sz="4" w:space="1" w:color="auto"/>
          <w:right w:val="single" w:sz="4" w:space="4" w:color="auto"/>
        </w:pBdr>
        <w:spacing w:line="0" w:lineRule="atLeast"/>
        <w:ind w:leftChars="0"/>
        <w:rPr>
          <w:sz w:val="24"/>
          <w:szCs w:val="24"/>
        </w:rPr>
      </w:pPr>
      <w:r w:rsidRPr="00DF6A6F">
        <w:rPr>
          <w:rFonts w:hint="eastAsia"/>
          <w:sz w:val="24"/>
          <w:szCs w:val="24"/>
        </w:rPr>
        <w:t>併設事業所と時間を按分すること</w:t>
      </w:r>
    </w:p>
    <w:p w:rsidR="00DF6A6F" w:rsidRPr="00DF6A6F" w:rsidRDefault="00DF6A6F" w:rsidP="00DF6A6F">
      <w:pPr>
        <w:pBdr>
          <w:top w:val="single" w:sz="4" w:space="1" w:color="auto"/>
          <w:left w:val="single" w:sz="4" w:space="4" w:color="auto"/>
          <w:bottom w:val="single" w:sz="4" w:space="1" w:color="auto"/>
          <w:right w:val="single" w:sz="4" w:space="4" w:color="auto"/>
        </w:pBdr>
        <w:spacing w:line="0" w:lineRule="atLeast"/>
        <w:rPr>
          <w:sz w:val="24"/>
          <w:szCs w:val="24"/>
        </w:rPr>
      </w:pPr>
    </w:p>
    <w:p w:rsidR="001F5FFD" w:rsidRPr="00DF6A6F" w:rsidRDefault="001F5FFD" w:rsidP="00DF6A6F">
      <w:pPr>
        <w:pStyle w:val="a3"/>
        <w:numPr>
          <w:ilvl w:val="0"/>
          <w:numId w:val="2"/>
        </w:numPr>
        <w:pBdr>
          <w:top w:val="single" w:sz="4" w:space="1" w:color="auto"/>
          <w:left w:val="single" w:sz="4" w:space="4" w:color="auto"/>
          <w:bottom w:val="single" w:sz="4" w:space="1" w:color="auto"/>
          <w:right w:val="single" w:sz="4" w:space="4" w:color="auto"/>
        </w:pBdr>
        <w:spacing w:line="0" w:lineRule="atLeast"/>
        <w:ind w:leftChars="0"/>
        <w:rPr>
          <w:sz w:val="24"/>
          <w:szCs w:val="24"/>
        </w:rPr>
      </w:pPr>
      <w:r w:rsidRPr="00DF6A6F">
        <w:rPr>
          <w:rFonts w:hint="eastAsia"/>
          <w:sz w:val="24"/>
          <w:szCs w:val="24"/>
        </w:rPr>
        <w:t>ユニット型の場合、ユニットごとに勤務表を分け</w:t>
      </w:r>
      <w:r w:rsidR="0079327B" w:rsidRPr="00DF6A6F">
        <w:rPr>
          <w:rFonts w:hint="eastAsia"/>
          <w:sz w:val="24"/>
          <w:szCs w:val="24"/>
        </w:rPr>
        <w:t>ること</w:t>
      </w:r>
    </w:p>
    <w:p w:rsidR="00DF6A6F" w:rsidRPr="00DF6A6F" w:rsidRDefault="00DF6A6F" w:rsidP="00DF6A6F">
      <w:pPr>
        <w:pBdr>
          <w:top w:val="single" w:sz="4" w:space="1" w:color="auto"/>
          <w:left w:val="single" w:sz="4" w:space="4" w:color="auto"/>
          <w:bottom w:val="single" w:sz="4" w:space="1" w:color="auto"/>
          <w:right w:val="single" w:sz="4" w:space="4" w:color="auto"/>
        </w:pBdr>
        <w:spacing w:line="0" w:lineRule="atLeast"/>
        <w:rPr>
          <w:sz w:val="24"/>
          <w:szCs w:val="24"/>
        </w:rPr>
      </w:pPr>
    </w:p>
    <w:p w:rsidR="001F5FFD" w:rsidRPr="00DF6A6F" w:rsidRDefault="00BC55AB" w:rsidP="00DF6A6F">
      <w:pPr>
        <w:pStyle w:val="a3"/>
        <w:numPr>
          <w:ilvl w:val="0"/>
          <w:numId w:val="2"/>
        </w:numPr>
        <w:pBdr>
          <w:top w:val="single" w:sz="4" w:space="1" w:color="auto"/>
          <w:left w:val="single" w:sz="4" w:space="4" w:color="auto"/>
          <w:bottom w:val="single" w:sz="4" w:space="1" w:color="auto"/>
          <w:right w:val="single" w:sz="4" w:space="4" w:color="auto"/>
        </w:pBdr>
        <w:spacing w:line="0" w:lineRule="atLeast"/>
        <w:ind w:leftChars="0"/>
        <w:rPr>
          <w:sz w:val="24"/>
          <w:szCs w:val="24"/>
        </w:rPr>
      </w:pPr>
      <w:r w:rsidRPr="00DF6A6F">
        <w:rPr>
          <w:rFonts w:hint="eastAsia"/>
          <w:sz w:val="24"/>
          <w:szCs w:val="24"/>
        </w:rPr>
        <w:t>勤務時間を</w:t>
      </w:r>
      <w:r w:rsidR="002D22A9" w:rsidRPr="00DF6A6F">
        <w:rPr>
          <w:rFonts w:hint="eastAsia"/>
          <w:sz w:val="24"/>
          <w:szCs w:val="24"/>
        </w:rPr>
        <w:t>記号</w:t>
      </w:r>
      <w:r w:rsidRPr="00DF6A6F">
        <w:rPr>
          <w:rFonts w:hint="eastAsia"/>
          <w:sz w:val="24"/>
          <w:szCs w:val="24"/>
        </w:rPr>
        <w:t>で記載している場合、どの記号がどの時間帯を指しているかわか</w:t>
      </w:r>
      <w:r w:rsidR="0079327B" w:rsidRPr="00DF6A6F">
        <w:rPr>
          <w:rFonts w:hint="eastAsia"/>
          <w:sz w:val="24"/>
          <w:szCs w:val="24"/>
        </w:rPr>
        <w:t>ること</w:t>
      </w:r>
    </w:p>
    <w:p w:rsidR="00DF6A6F" w:rsidRPr="00DF6A6F" w:rsidRDefault="00DF6A6F" w:rsidP="00DF6A6F">
      <w:pPr>
        <w:pBdr>
          <w:top w:val="single" w:sz="4" w:space="1" w:color="auto"/>
          <w:left w:val="single" w:sz="4" w:space="4" w:color="auto"/>
          <w:bottom w:val="single" w:sz="4" w:space="1" w:color="auto"/>
          <w:right w:val="single" w:sz="4" w:space="4" w:color="auto"/>
        </w:pBdr>
        <w:spacing w:line="0" w:lineRule="atLeast"/>
        <w:rPr>
          <w:sz w:val="24"/>
          <w:szCs w:val="24"/>
        </w:rPr>
      </w:pPr>
    </w:p>
    <w:p w:rsidR="00810706" w:rsidRPr="00DF6A6F" w:rsidRDefault="00810706" w:rsidP="00DF6A6F">
      <w:pPr>
        <w:pStyle w:val="a3"/>
        <w:numPr>
          <w:ilvl w:val="0"/>
          <w:numId w:val="2"/>
        </w:numPr>
        <w:pBdr>
          <w:top w:val="single" w:sz="4" w:space="1" w:color="auto"/>
          <w:left w:val="single" w:sz="4" w:space="4" w:color="auto"/>
          <w:bottom w:val="single" w:sz="4" w:space="1" w:color="auto"/>
          <w:right w:val="single" w:sz="4" w:space="4" w:color="auto"/>
        </w:pBdr>
        <w:spacing w:line="0" w:lineRule="atLeast"/>
        <w:ind w:leftChars="0"/>
        <w:rPr>
          <w:sz w:val="24"/>
          <w:szCs w:val="24"/>
        </w:rPr>
      </w:pPr>
      <w:r w:rsidRPr="00DF6A6F">
        <w:rPr>
          <w:rFonts w:hint="eastAsia"/>
          <w:sz w:val="24"/>
          <w:szCs w:val="24"/>
        </w:rPr>
        <w:t>勤務時間に含める休憩時間は、</w:t>
      </w:r>
      <w:r w:rsidR="0079327B" w:rsidRPr="00DF6A6F">
        <w:rPr>
          <w:rFonts w:hint="eastAsia"/>
          <w:sz w:val="24"/>
          <w:szCs w:val="24"/>
        </w:rPr>
        <w:t>労働基準法</w:t>
      </w:r>
      <w:r w:rsidRPr="00DF6A6F">
        <w:rPr>
          <w:sz w:val="24"/>
          <w:szCs w:val="24"/>
        </w:rPr>
        <w:t>において最低限確保すべきとされている程度</w:t>
      </w:r>
      <w:r w:rsidRPr="00DF6A6F">
        <w:rPr>
          <w:rFonts w:hint="eastAsia"/>
          <w:sz w:val="24"/>
          <w:szCs w:val="24"/>
        </w:rPr>
        <w:t>であること</w:t>
      </w:r>
    </w:p>
    <w:p w:rsidR="00DF6A6F" w:rsidRPr="00DF6A6F" w:rsidRDefault="00DF6A6F" w:rsidP="00DF6A6F">
      <w:pPr>
        <w:pBdr>
          <w:top w:val="single" w:sz="4" w:space="1" w:color="auto"/>
          <w:left w:val="single" w:sz="4" w:space="4" w:color="auto"/>
          <w:bottom w:val="single" w:sz="4" w:space="1" w:color="auto"/>
          <w:right w:val="single" w:sz="4" w:space="4" w:color="auto"/>
        </w:pBdr>
        <w:spacing w:line="0" w:lineRule="atLeast"/>
        <w:rPr>
          <w:sz w:val="24"/>
          <w:szCs w:val="24"/>
        </w:rPr>
      </w:pPr>
    </w:p>
    <w:p w:rsidR="00BC55AB" w:rsidRPr="00DF6A6F" w:rsidRDefault="00BC55AB" w:rsidP="00DF6A6F">
      <w:pPr>
        <w:pBdr>
          <w:top w:val="single" w:sz="4" w:space="1" w:color="auto"/>
          <w:left w:val="single" w:sz="4" w:space="4" w:color="auto"/>
          <w:bottom w:val="single" w:sz="4" w:space="1" w:color="auto"/>
          <w:right w:val="single" w:sz="4" w:space="4" w:color="auto"/>
        </w:pBdr>
        <w:spacing w:line="0" w:lineRule="atLeast"/>
        <w:rPr>
          <w:sz w:val="24"/>
          <w:szCs w:val="24"/>
        </w:rPr>
      </w:pPr>
      <w:r w:rsidRPr="00DF6A6F">
        <w:rPr>
          <w:rFonts w:hint="eastAsia"/>
          <w:sz w:val="24"/>
          <w:szCs w:val="24"/>
        </w:rPr>
        <w:t>□</w:t>
      </w:r>
      <w:r w:rsidR="00DF6A6F">
        <w:rPr>
          <w:rFonts w:hint="eastAsia"/>
          <w:sz w:val="24"/>
          <w:szCs w:val="24"/>
        </w:rPr>
        <w:t xml:space="preserve"> </w:t>
      </w:r>
      <w:r w:rsidRPr="00DF6A6F">
        <w:rPr>
          <w:rFonts w:hint="eastAsia"/>
          <w:sz w:val="24"/>
          <w:szCs w:val="24"/>
        </w:rPr>
        <w:t>複数の職種を兼任している職員の場合、職種ごとに時間を按分</w:t>
      </w:r>
      <w:r w:rsidR="00810706" w:rsidRPr="00DF6A6F">
        <w:rPr>
          <w:rFonts w:hint="eastAsia"/>
          <w:sz w:val="24"/>
          <w:szCs w:val="24"/>
        </w:rPr>
        <w:t>すること</w:t>
      </w:r>
    </w:p>
    <w:p w:rsidR="0079327B" w:rsidRDefault="0079327B" w:rsidP="00DF6A6F">
      <w:pPr>
        <w:pBdr>
          <w:top w:val="single" w:sz="4" w:space="1" w:color="auto"/>
          <w:left w:val="single" w:sz="4" w:space="4" w:color="auto"/>
          <w:bottom w:val="single" w:sz="4" w:space="1" w:color="auto"/>
          <w:right w:val="single" w:sz="4" w:space="4" w:color="auto"/>
        </w:pBdr>
        <w:spacing w:line="0" w:lineRule="atLeast"/>
        <w:ind w:left="247" w:hangingChars="100" w:hanging="247"/>
        <w:rPr>
          <w:sz w:val="24"/>
          <w:szCs w:val="24"/>
        </w:rPr>
      </w:pPr>
      <w:r w:rsidRPr="00DF6A6F">
        <w:rPr>
          <w:rFonts w:hint="eastAsia"/>
          <w:sz w:val="24"/>
          <w:szCs w:val="24"/>
        </w:rPr>
        <w:t xml:space="preserve">　※勤務時間の全体を他の職務に係る勤務時間として算入することができる職種は、按分しなくても構いません。</w:t>
      </w:r>
    </w:p>
    <w:p w:rsidR="00DF6A6F" w:rsidRPr="00DF6A6F" w:rsidRDefault="00DF6A6F" w:rsidP="00DF6A6F">
      <w:pPr>
        <w:pBdr>
          <w:top w:val="single" w:sz="4" w:space="1" w:color="auto"/>
          <w:left w:val="single" w:sz="4" w:space="4" w:color="auto"/>
          <w:bottom w:val="single" w:sz="4" w:space="1" w:color="auto"/>
          <w:right w:val="single" w:sz="4" w:space="4" w:color="auto"/>
        </w:pBdr>
        <w:spacing w:line="0" w:lineRule="atLeast"/>
        <w:ind w:left="247" w:hangingChars="100" w:hanging="247"/>
        <w:rPr>
          <w:sz w:val="24"/>
          <w:szCs w:val="24"/>
        </w:rPr>
      </w:pPr>
    </w:p>
    <w:p w:rsidR="009B553B" w:rsidRPr="00DF6A6F" w:rsidRDefault="001F5FFD" w:rsidP="00DF6A6F">
      <w:pPr>
        <w:pStyle w:val="a3"/>
        <w:numPr>
          <w:ilvl w:val="0"/>
          <w:numId w:val="2"/>
        </w:numPr>
        <w:pBdr>
          <w:top w:val="single" w:sz="4" w:space="1" w:color="auto"/>
          <w:left w:val="single" w:sz="4" w:space="4" w:color="auto"/>
          <w:bottom w:val="single" w:sz="4" w:space="1" w:color="auto"/>
          <w:right w:val="single" w:sz="4" w:space="4" w:color="auto"/>
        </w:pBdr>
        <w:spacing w:line="0" w:lineRule="atLeast"/>
        <w:ind w:leftChars="0"/>
        <w:rPr>
          <w:sz w:val="24"/>
          <w:szCs w:val="24"/>
        </w:rPr>
      </w:pPr>
      <w:r w:rsidRPr="00DF6A6F">
        <w:rPr>
          <w:rFonts w:hint="eastAsia"/>
          <w:sz w:val="24"/>
          <w:szCs w:val="24"/>
        </w:rPr>
        <w:t>通所施設ではサービス提供時間を、入所施設では</w:t>
      </w:r>
      <w:r w:rsidR="00BC55AB" w:rsidRPr="00DF6A6F">
        <w:rPr>
          <w:rFonts w:hint="eastAsia"/>
          <w:sz w:val="24"/>
          <w:szCs w:val="24"/>
        </w:rPr>
        <w:t>利用者の生活時間を記載</w:t>
      </w:r>
      <w:r w:rsidR="00810706" w:rsidRPr="00DF6A6F">
        <w:rPr>
          <w:rFonts w:hint="eastAsia"/>
          <w:sz w:val="24"/>
          <w:szCs w:val="24"/>
        </w:rPr>
        <w:t>すること</w:t>
      </w:r>
    </w:p>
    <w:p w:rsidR="00DF6A6F" w:rsidRDefault="00DF6A6F" w:rsidP="00DF6A6F">
      <w:pPr>
        <w:spacing w:line="0" w:lineRule="atLeast"/>
        <w:rPr>
          <w:sz w:val="24"/>
          <w:szCs w:val="24"/>
        </w:rPr>
      </w:pPr>
    </w:p>
    <w:p w:rsidR="009B553B" w:rsidRDefault="009B553B" w:rsidP="00DF6A6F">
      <w:pPr>
        <w:spacing w:line="0" w:lineRule="atLeast"/>
        <w:rPr>
          <w:sz w:val="24"/>
          <w:szCs w:val="24"/>
        </w:rPr>
      </w:pPr>
      <w:r w:rsidRPr="00DF6A6F">
        <w:rPr>
          <w:rFonts w:hint="eastAsia"/>
          <w:sz w:val="24"/>
          <w:szCs w:val="24"/>
        </w:rPr>
        <w:t>確認できない場合は</w:t>
      </w:r>
    </w:p>
    <w:p w:rsidR="00DF6A6F" w:rsidRPr="00DF6A6F" w:rsidRDefault="00DF6A6F" w:rsidP="00DF6A6F">
      <w:pPr>
        <w:spacing w:line="0" w:lineRule="atLeast"/>
        <w:rPr>
          <w:sz w:val="24"/>
          <w:szCs w:val="24"/>
        </w:rPr>
      </w:pPr>
    </w:p>
    <w:p w:rsidR="00502F8C" w:rsidRPr="00DF6A6F" w:rsidRDefault="00502F8C" w:rsidP="00DF6A6F">
      <w:pPr>
        <w:spacing w:line="0" w:lineRule="atLeast"/>
        <w:rPr>
          <w:sz w:val="24"/>
          <w:szCs w:val="24"/>
        </w:rPr>
      </w:pPr>
      <w:r w:rsidRPr="00DF6A6F">
        <w:rPr>
          <w:rFonts w:hint="eastAsia"/>
          <w:sz w:val="24"/>
          <w:szCs w:val="24"/>
        </w:rPr>
        <w:t>・勤務表上の職員にマーカーを引き</w:t>
      </w:r>
      <w:r w:rsidR="009B553B" w:rsidRPr="00DF6A6F">
        <w:rPr>
          <w:rFonts w:hint="eastAsia"/>
          <w:sz w:val="24"/>
          <w:szCs w:val="24"/>
        </w:rPr>
        <w:t>、どのような条件の職員にマーカーを引いた</w:t>
      </w:r>
      <w:r w:rsidR="00DF6A6F">
        <w:rPr>
          <w:rFonts w:hint="eastAsia"/>
          <w:sz w:val="24"/>
          <w:szCs w:val="24"/>
        </w:rPr>
        <w:t>の</w:t>
      </w:r>
      <w:r w:rsidR="009B553B" w:rsidRPr="00DF6A6F">
        <w:rPr>
          <w:rFonts w:hint="eastAsia"/>
          <w:sz w:val="24"/>
          <w:szCs w:val="24"/>
        </w:rPr>
        <w:t>か</w:t>
      </w:r>
      <w:r w:rsidRPr="00DF6A6F">
        <w:rPr>
          <w:rFonts w:hint="eastAsia"/>
          <w:sz w:val="24"/>
          <w:szCs w:val="24"/>
        </w:rPr>
        <w:t>余白に</w:t>
      </w:r>
      <w:r w:rsidR="009B553B" w:rsidRPr="00DF6A6F">
        <w:rPr>
          <w:rFonts w:hint="eastAsia"/>
          <w:sz w:val="24"/>
          <w:szCs w:val="24"/>
        </w:rPr>
        <w:t>記載する</w:t>
      </w:r>
      <w:r w:rsidR="00DF6A6F" w:rsidRPr="00DF6A6F">
        <w:rPr>
          <w:rFonts w:hint="eastAsia"/>
          <w:sz w:val="24"/>
          <w:szCs w:val="24"/>
        </w:rPr>
        <w:t>。</w:t>
      </w:r>
      <w:r w:rsidRPr="00DF6A6F">
        <w:rPr>
          <w:rFonts w:hint="eastAsia"/>
          <w:sz w:val="24"/>
          <w:szCs w:val="24"/>
        </w:rPr>
        <w:t>（例）「マーカーをひいた職員が介護福祉士です」など</w:t>
      </w:r>
    </w:p>
    <w:p w:rsidR="00DF6A6F" w:rsidRDefault="009B553B" w:rsidP="00DF6A6F">
      <w:pPr>
        <w:spacing w:line="0" w:lineRule="atLeast"/>
        <w:rPr>
          <w:sz w:val="24"/>
          <w:szCs w:val="24"/>
        </w:rPr>
      </w:pPr>
      <w:r w:rsidRPr="00DF6A6F">
        <w:rPr>
          <w:rFonts w:hint="eastAsia"/>
          <w:sz w:val="24"/>
          <w:szCs w:val="24"/>
        </w:rPr>
        <w:t>・余白や別紙に不足している情報を記載する</w:t>
      </w:r>
      <w:r w:rsidR="00DF6A6F">
        <w:rPr>
          <w:rFonts w:hint="eastAsia"/>
          <w:sz w:val="24"/>
          <w:szCs w:val="24"/>
        </w:rPr>
        <w:t>。</w:t>
      </w:r>
    </w:p>
    <w:p w:rsidR="00DF6A6F" w:rsidRPr="00DF6A6F" w:rsidRDefault="00DF6A6F" w:rsidP="00DF6A6F">
      <w:pPr>
        <w:spacing w:line="0" w:lineRule="atLeast"/>
        <w:rPr>
          <w:sz w:val="24"/>
          <w:szCs w:val="24"/>
        </w:rPr>
      </w:pPr>
    </w:p>
    <w:p w:rsidR="009B553B" w:rsidRPr="00DF6A6F" w:rsidRDefault="008C4393" w:rsidP="00DF6A6F">
      <w:pPr>
        <w:spacing w:line="0" w:lineRule="atLeast"/>
        <w:rPr>
          <w:sz w:val="24"/>
          <w:szCs w:val="24"/>
        </w:rPr>
      </w:pPr>
      <w:r w:rsidRPr="00DF6A6F">
        <w:rPr>
          <w:rFonts w:hint="eastAsia"/>
          <w:sz w:val="24"/>
          <w:szCs w:val="24"/>
        </w:rPr>
        <w:t>などにより</w:t>
      </w:r>
      <w:r w:rsidR="009B553B" w:rsidRPr="00DF6A6F">
        <w:rPr>
          <w:rFonts w:hint="eastAsia"/>
          <w:sz w:val="24"/>
          <w:szCs w:val="24"/>
        </w:rPr>
        <w:t>確認できるように</w:t>
      </w:r>
      <w:r w:rsidRPr="00DF6A6F">
        <w:rPr>
          <w:rFonts w:hint="eastAsia"/>
          <w:sz w:val="24"/>
          <w:szCs w:val="24"/>
        </w:rPr>
        <w:t>するか、</w:t>
      </w:r>
      <w:r w:rsidR="00196FF3" w:rsidRPr="00DF6A6F">
        <w:rPr>
          <w:rFonts w:hint="eastAsia"/>
          <w:sz w:val="24"/>
          <w:szCs w:val="24"/>
        </w:rPr>
        <w:t>山形</w:t>
      </w:r>
      <w:r w:rsidRPr="00DF6A6F">
        <w:rPr>
          <w:rFonts w:hint="eastAsia"/>
          <w:sz w:val="24"/>
          <w:szCs w:val="24"/>
        </w:rPr>
        <w:t>市指定</w:t>
      </w:r>
      <w:r w:rsidR="00196FF3" w:rsidRPr="00DF6A6F">
        <w:rPr>
          <w:rFonts w:hint="eastAsia"/>
          <w:sz w:val="24"/>
          <w:szCs w:val="24"/>
        </w:rPr>
        <w:t>の</w:t>
      </w:r>
      <w:r w:rsidRPr="00DF6A6F">
        <w:rPr>
          <w:rFonts w:hint="eastAsia"/>
          <w:sz w:val="24"/>
          <w:szCs w:val="24"/>
        </w:rPr>
        <w:t>様式を使用</w:t>
      </w:r>
      <w:r w:rsidR="009B553B" w:rsidRPr="00DF6A6F">
        <w:rPr>
          <w:rFonts w:hint="eastAsia"/>
          <w:sz w:val="24"/>
          <w:szCs w:val="24"/>
        </w:rPr>
        <w:t>してください。</w:t>
      </w:r>
    </w:p>
    <w:sectPr w:rsidR="009B553B" w:rsidRPr="00DF6A6F" w:rsidSect="002003D5">
      <w:headerReference w:type="default" r:id="rId7"/>
      <w:pgSz w:w="11904" w:h="16836" w:code="9"/>
      <w:pgMar w:top="1134" w:right="1304" w:bottom="1134" w:left="1474" w:header="737" w:footer="284" w:gutter="0"/>
      <w:cols w:space="425"/>
      <w:docGrid w:type="linesAndChars" w:linePitch="478" w:charSpace="1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6F9" w:rsidRDefault="00F436F9" w:rsidP="00F436F9">
      <w:r>
        <w:separator/>
      </w:r>
    </w:p>
  </w:endnote>
  <w:endnote w:type="continuationSeparator" w:id="0">
    <w:p w:rsidR="00F436F9" w:rsidRDefault="00F436F9" w:rsidP="00F4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6F9" w:rsidRDefault="00F436F9" w:rsidP="00F436F9">
      <w:r>
        <w:separator/>
      </w:r>
    </w:p>
  </w:footnote>
  <w:footnote w:type="continuationSeparator" w:id="0">
    <w:p w:rsidR="00F436F9" w:rsidRDefault="00F436F9" w:rsidP="00F43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6F9" w:rsidRDefault="00F436F9">
    <w:pPr>
      <w:pStyle w:val="a4"/>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85D24"/>
    <w:multiLevelType w:val="hybridMultilevel"/>
    <w:tmpl w:val="8BC22B46"/>
    <w:lvl w:ilvl="0" w:tplc="2D22F4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8665A4"/>
    <w:multiLevelType w:val="hybridMultilevel"/>
    <w:tmpl w:val="5F8252A6"/>
    <w:lvl w:ilvl="0" w:tplc="5FFCB5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7"/>
  <w:drawingGridVerticalSpacing w:val="23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30C"/>
    <w:rsid w:val="00196FF3"/>
    <w:rsid w:val="001F5FFD"/>
    <w:rsid w:val="002003D5"/>
    <w:rsid w:val="00235A22"/>
    <w:rsid w:val="002702B2"/>
    <w:rsid w:val="002D22A9"/>
    <w:rsid w:val="004E3B4A"/>
    <w:rsid w:val="004F4098"/>
    <w:rsid w:val="00502F8C"/>
    <w:rsid w:val="005E1F4A"/>
    <w:rsid w:val="0079327B"/>
    <w:rsid w:val="007E6DA5"/>
    <w:rsid w:val="00810706"/>
    <w:rsid w:val="00841FA2"/>
    <w:rsid w:val="008A20CD"/>
    <w:rsid w:val="008C4393"/>
    <w:rsid w:val="009B553B"/>
    <w:rsid w:val="009F5F7D"/>
    <w:rsid w:val="00A4430C"/>
    <w:rsid w:val="00B20118"/>
    <w:rsid w:val="00BC55AB"/>
    <w:rsid w:val="00BF0CCA"/>
    <w:rsid w:val="00DF6A6F"/>
    <w:rsid w:val="00F43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F593FA"/>
  <w15:chartTrackingRefBased/>
  <w15:docId w15:val="{7E9F2DFF-9D80-4860-AE57-A6E17973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A6F"/>
    <w:pPr>
      <w:ind w:leftChars="400" w:left="840"/>
    </w:pPr>
  </w:style>
  <w:style w:type="paragraph" w:styleId="a4">
    <w:name w:val="header"/>
    <w:basedOn w:val="a"/>
    <w:link w:val="a5"/>
    <w:uiPriority w:val="99"/>
    <w:unhideWhenUsed/>
    <w:rsid w:val="00F436F9"/>
    <w:pPr>
      <w:tabs>
        <w:tab w:val="center" w:pos="4252"/>
        <w:tab w:val="right" w:pos="8504"/>
      </w:tabs>
      <w:snapToGrid w:val="0"/>
    </w:pPr>
  </w:style>
  <w:style w:type="character" w:customStyle="1" w:styleId="a5">
    <w:name w:val="ヘッダー (文字)"/>
    <w:basedOn w:val="a0"/>
    <w:link w:val="a4"/>
    <w:uiPriority w:val="99"/>
    <w:rsid w:val="00F436F9"/>
  </w:style>
  <w:style w:type="paragraph" w:styleId="a6">
    <w:name w:val="footer"/>
    <w:basedOn w:val="a"/>
    <w:link w:val="a7"/>
    <w:uiPriority w:val="99"/>
    <w:unhideWhenUsed/>
    <w:rsid w:val="00F436F9"/>
    <w:pPr>
      <w:tabs>
        <w:tab w:val="center" w:pos="4252"/>
        <w:tab w:val="right" w:pos="8504"/>
      </w:tabs>
      <w:snapToGrid w:val="0"/>
    </w:pPr>
  </w:style>
  <w:style w:type="character" w:customStyle="1" w:styleId="a7">
    <w:name w:val="フッター (文字)"/>
    <w:basedOn w:val="a0"/>
    <w:link w:val="a6"/>
    <w:uiPriority w:val="99"/>
    <w:rsid w:val="00F436F9"/>
  </w:style>
  <w:style w:type="paragraph" w:styleId="a8">
    <w:name w:val="Balloon Text"/>
    <w:basedOn w:val="a"/>
    <w:link w:val="a9"/>
    <w:uiPriority w:val="99"/>
    <w:semiHidden/>
    <w:unhideWhenUsed/>
    <w:rsid w:val="00841F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1F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山形市役所</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YG040PC001U</dc:creator>
  <cp:keywords/>
  <dc:description/>
  <cp:lastModifiedBy>山形市</cp:lastModifiedBy>
  <cp:revision>17</cp:revision>
  <cp:lastPrinted>2021-07-01T06:06:00Z</cp:lastPrinted>
  <dcterms:created xsi:type="dcterms:W3CDTF">2019-08-15T00:29:00Z</dcterms:created>
  <dcterms:modified xsi:type="dcterms:W3CDTF">2021-07-01T06:06:00Z</dcterms:modified>
</cp:coreProperties>
</file>