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2977" w14:textId="77777777" w:rsidR="00613B3D" w:rsidRPr="00E13567" w:rsidRDefault="00613B3D" w:rsidP="00613B3D">
      <w:pPr>
        <w:rPr>
          <w:rFonts w:hAnsi="ＭＳ 明朝"/>
        </w:rPr>
      </w:pPr>
      <w:r>
        <w:rPr>
          <w:rFonts w:hAnsi="ＭＳ 明朝" w:hint="eastAsia"/>
        </w:rPr>
        <w:t>様式９</w:t>
      </w:r>
    </w:p>
    <w:p w14:paraId="41F089A8" w14:textId="77777777" w:rsidR="00613B3D" w:rsidRPr="00E13567" w:rsidRDefault="00613B3D" w:rsidP="00613B3D">
      <w:pPr>
        <w:rPr>
          <w:rFonts w:hAnsi="ＭＳ 明朝"/>
        </w:rPr>
      </w:pPr>
    </w:p>
    <w:p w14:paraId="43DDBA30" w14:textId="511FA15A" w:rsidR="00613B3D" w:rsidRPr="00E13567" w:rsidRDefault="00613B3D" w:rsidP="00613B3D">
      <w:pPr>
        <w:pStyle w:val="1"/>
        <w:jc w:val="center"/>
        <w:rPr>
          <w:kern w:val="0"/>
          <w:shd w:val="pct15" w:color="auto" w:fill="FFFFFF"/>
        </w:rPr>
      </w:pPr>
      <w:r w:rsidRPr="00887E56">
        <w:rPr>
          <w:rFonts w:hint="eastAsia"/>
          <w:kern w:val="0"/>
        </w:rPr>
        <w:t>令和</w:t>
      </w:r>
      <w:r w:rsidR="001A12FA">
        <w:rPr>
          <w:rFonts w:hint="eastAsia"/>
          <w:kern w:val="0"/>
        </w:rPr>
        <w:t>６</w:t>
      </w:r>
      <w:r w:rsidRPr="00E13567">
        <w:rPr>
          <w:rFonts w:hint="eastAsia"/>
          <w:kern w:val="0"/>
        </w:rPr>
        <w:t>年度</w:t>
      </w:r>
      <w:r w:rsidRPr="00E13567">
        <w:rPr>
          <w:rFonts w:hint="eastAsia"/>
          <w:kern w:val="0"/>
        </w:rPr>
        <w:t xml:space="preserve"> </w:t>
      </w:r>
      <w:r w:rsidRPr="00E13567">
        <w:rPr>
          <w:rFonts w:hint="eastAsia"/>
          <w:kern w:val="0"/>
        </w:rPr>
        <w:t xml:space="preserve">　</w:t>
      </w:r>
      <w:r w:rsidRPr="00E13567">
        <w:rPr>
          <w:kern w:val="0"/>
        </w:rPr>
        <w:t>随意契約の発注見通し</w:t>
      </w:r>
      <w:r w:rsidRPr="00E13567">
        <w:rPr>
          <w:rFonts w:hint="eastAsia"/>
          <w:kern w:val="0"/>
        </w:rPr>
        <w:t>等</w:t>
      </w:r>
    </w:p>
    <w:p w14:paraId="2C3C9A35" w14:textId="77777777" w:rsidR="00613B3D" w:rsidRPr="00E13567" w:rsidRDefault="00613B3D" w:rsidP="00613B3D">
      <w:pPr>
        <w:rPr>
          <w:kern w:val="0"/>
          <w:u w:val="single"/>
        </w:rPr>
      </w:pPr>
    </w:p>
    <w:p w14:paraId="2BF4A3C5" w14:textId="77777777" w:rsidR="00613B3D" w:rsidRPr="00166B9D" w:rsidRDefault="00613B3D" w:rsidP="00613B3D">
      <w:pPr>
        <w:rPr>
          <w:rFonts w:ascii="Arial" w:eastAsia="ＭＳ ゴシック" w:hAnsi="Arial"/>
          <w:kern w:val="0"/>
          <w:bdr w:val="single" w:sz="4" w:space="0" w:color="auto"/>
        </w:rPr>
      </w:pPr>
      <w:r w:rsidRPr="00166B9D">
        <w:rPr>
          <w:rFonts w:hint="eastAsia"/>
          <w:kern w:val="0"/>
          <w:u w:val="single"/>
        </w:rPr>
        <w:t xml:space="preserve">契約の名称（業務名・物品名）　</w:t>
      </w:r>
      <w:r w:rsidR="00AF33B5">
        <w:rPr>
          <w:rFonts w:hint="eastAsia"/>
          <w:kern w:val="0"/>
          <w:u w:val="single"/>
        </w:rPr>
        <w:t xml:space="preserve">啓発物品、媒体（印刷物）の購入　　</w:t>
      </w:r>
    </w:p>
    <w:p w14:paraId="633B7F1A" w14:textId="77777777" w:rsidR="00613B3D" w:rsidRPr="00E13567" w:rsidRDefault="00613B3D" w:rsidP="00613B3D">
      <w:pPr>
        <w:pStyle w:val="2"/>
        <w:rPr>
          <w:kern w:val="0"/>
          <w:bdr w:val="single" w:sz="4" w:space="0" w:color="auto"/>
        </w:rPr>
      </w:pPr>
    </w:p>
    <w:p w14:paraId="7C87EDAC" w14:textId="77777777" w:rsidR="00613B3D" w:rsidRPr="00E13567" w:rsidRDefault="00613B3D" w:rsidP="00613B3D"/>
    <w:p w14:paraId="05B5C88A" w14:textId="77777777" w:rsidR="00613B3D" w:rsidRPr="00E13567" w:rsidRDefault="00613B3D" w:rsidP="00613B3D">
      <w:pPr>
        <w:rPr>
          <w:kern w:val="0"/>
        </w:rPr>
      </w:pPr>
      <w:r w:rsidRPr="00E13567">
        <w:rPr>
          <w:rFonts w:hint="eastAsia"/>
          <w:kern w:val="0"/>
        </w:rPr>
        <w:t xml:space="preserve">１　</w:t>
      </w:r>
      <w:r w:rsidRPr="00E13567">
        <w:rPr>
          <w:kern w:val="0"/>
        </w:rPr>
        <w:t>発注見通し</w:t>
      </w:r>
      <w:r w:rsidRPr="00E13567">
        <w:rPr>
          <w:rFonts w:hint="eastAsia"/>
          <w:kern w:val="0"/>
        </w:rPr>
        <w:t>及び契約締結前情報（山形市契約規則第３条第２項第１号及び第２号）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613B3D" w:rsidRPr="00E13567" w14:paraId="08FC1F2B" w14:textId="77777777" w:rsidTr="00F36B5B">
        <w:trPr>
          <w:trHeight w:val="1527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9DAFCB9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業務</w:t>
            </w:r>
            <w:r w:rsidRPr="00166B9D">
              <w:rPr>
                <w:rFonts w:hint="eastAsia"/>
                <w:kern w:val="0"/>
              </w:rPr>
              <w:t>（物品）</w:t>
            </w:r>
            <w:r w:rsidRPr="00E13567">
              <w:rPr>
                <w:rFonts w:hint="eastAsia"/>
                <w:kern w:val="0"/>
              </w:rPr>
              <w:t>の内容</w:t>
            </w:r>
          </w:p>
        </w:tc>
        <w:tc>
          <w:tcPr>
            <w:tcW w:w="6095" w:type="dxa"/>
            <w:vAlign w:val="center"/>
          </w:tcPr>
          <w:p w14:paraId="511E0D96" w14:textId="77777777" w:rsidR="00613B3D" w:rsidRPr="00E13567" w:rsidRDefault="00AF33B5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ポケットティッシュ（ラベル挿入込み）の購入</w:t>
            </w:r>
          </w:p>
        </w:tc>
      </w:tr>
      <w:tr w:rsidR="00613B3D" w:rsidRPr="00E13567" w14:paraId="56209DEA" w14:textId="77777777" w:rsidTr="00F36B5B">
        <w:trPr>
          <w:trHeight w:val="685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468C5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履行期間</w:t>
            </w:r>
          </w:p>
          <w:p w14:paraId="1A743798" w14:textId="77777777" w:rsidR="00613B3D" w:rsidRPr="00166B9D" w:rsidRDefault="00613B3D" w:rsidP="00F36B5B">
            <w:pPr>
              <w:jc w:val="center"/>
              <w:rPr>
                <w:kern w:val="0"/>
              </w:rPr>
            </w:pPr>
            <w:r w:rsidRPr="00166B9D">
              <w:rPr>
                <w:rFonts w:hint="eastAsia"/>
                <w:kern w:val="0"/>
              </w:rPr>
              <w:t>（納入期限）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7857684" w14:textId="3799B29E" w:rsidR="00613B3D" w:rsidRPr="00166B9D" w:rsidRDefault="002876F3" w:rsidP="00F36B5B">
            <w:pPr>
              <w:rPr>
                <w:rFonts w:ascii="ＭＳ Ｐ明朝" w:hAnsi="ＭＳ Ｐ明朝"/>
                <w:kern w:val="0"/>
              </w:rPr>
            </w:pPr>
            <w:r w:rsidRPr="00887E56">
              <w:rPr>
                <w:rFonts w:ascii="ＭＳ Ｐ明朝" w:hAnsi="ＭＳ Ｐ明朝" w:hint="eastAsia"/>
                <w:kern w:val="0"/>
              </w:rPr>
              <w:t>令和</w:t>
            </w:r>
            <w:r w:rsidR="001A12FA">
              <w:rPr>
                <w:rFonts w:ascii="ＭＳ Ｐ明朝" w:hAnsi="ＭＳ Ｐ明朝" w:hint="eastAsia"/>
                <w:kern w:val="0"/>
              </w:rPr>
              <w:t>７年２月１０</w:t>
            </w:r>
            <w:r w:rsidRPr="00166B9D">
              <w:rPr>
                <w:rFonts w:ascii="ＭＳ Ｐ明朝" w:hAnsi="ＭＳ Ｐ明朝" w:hint="eastAsia"/>
                <w:kern w:val="0"/>
              </w:rPr>
              <w:t>日</w:t>
            </w:r>
          </w:p>
        </w:tc>
      </w:tr>
      <w:tr w:rsidR="00613B3D" w:rsidRPr="00E13567" w14:paraId="3788E981" w14:textId="77777777" w:rsidTr="00F36B5B">
        <w:trPr>
          <w:trHeight w:val="2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6EC81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契約の相手方の選定基準</w:t>
            </w:r>
          </w:p>
          <w:p w14:paraId="6DBBEA2D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及び</w:t>
            </w:r>
          </w:p>
          <w:p w14:paraId="5D13ADF7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決定方法等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D30B" w14:textId="77777777" w:rsidR="00613B3D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地方自治法施行令第１６７条の２第１項第３号の規定によるシルバー人材センター</w:t>
            </w:r>
            <w:r w:rsidRPr="00166B9D">
              <w:rPr>
                <w:rFonts w:ascii="ＭＳ Ｐ明朝" w:hAnsi="ＭＳ Ｐ明朝" w:hint="eastAsia"/>
                <w:kern w:val="0"/>
              </w:rPr>
              <w:t>・</w:t>
            </w:r>
            <w:r w:rsidRPr="00166B9D">
              <w:rPr>
                <w:rFonts w:hint="eastAsia"/>
              </w:rPr>
              <w:t>母子福祉団体</w:t>
            </w:r>
            <w:r w:rsidRPr="00166B9D">
              <w:rPr>
                <w:rFonts w:hAnsi="ＭＳ 明朝" w:hint="eastAsia"/>
              </w:rPr>
              <w:t>・</w:t>
            </w:r>
            <w:r w:rsidRPr="00166B9D">
              <w:rPr>
                <w:rFonts w:ascii="ＭＳ Ｐ明朝" w:hAnsi="ＭＳ Ｐ明朝" w:hint="eastAsia"/>
                <w:kern w:val="0"/>
              </w:rPr>
              <w:t>障がい者就労施設等</w:t>
            </w:r>
            <w:r w:rsidRPr="00E13567">
              <w:rPr>
                <w:rFonts w:ascii="ＭＳ Ｐ明朝" w:hAnsi="ＭＳ Ｐ明朝" w:hint="eastAsia"/>
                <w:kern w:val="0"/>
              </w:rPr>
              <w:t>であること。</w:t>
            </w:r>
          </w:p>
          <w:p w14:paraId="157E1F92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</w:p>
          <w:p w14:paraId="228DDDF6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徴収した見積書が、予定価格の範囲内であること。</w:t>
            </w:r>
          </w:p>
        </w:tc>
      </w:tr>
    </w:tbl>
    <w:p w14:paraId="1A72CA1D" w14:textId="77777777" w:rsidR="00613B3D" w:rsidRPr="00E13567" w:rsidRDefault="00613B3D" w:rsidP="00613B3D"/>
    <w:p w14:paraId="40C0829E" w14:textId="77777777" w:rsidR="00613B3D" w:rsidRPr="00E13567" w:rsidRDefault="00613B3D" w:rsidP="00613B3D"/>
    <w:p w14:paraId="345FB733" w14:textId="77777777" w:rsidR="00613B3D" w:rsidRPr="00E13567" w:rsidRDefault="00613B3D" w:rsidP="00613B3D">
      <w:r w:rsidRPr="00E13567">
        <w:rPr>
          <w:rFonts w:hint="eastAsia"/>
        </w:rPr>
        <w:t>２　契約締結後情報</w:t>
      </w:r>
      <w:r w:rsidRPr="00E13567">
        <w:rPr>
          <w:rFonts w:hint="eastAsia"/>
          <w:kern w:val="0"/>
        </w:rPr>
        <w:t>（山形市契約規則第３条第２項第３号）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13B3D" w:rsidRPr="00E13567" w14:paraId="1258AEA0" w14:textId="77777777" w:rsidTr="00F36B5B">
        <w:trPr>
          <w:trHeight w:val="637"/>
        </w:trPr>
        <w:tc>
          <w:tcPr>
            <w:tcW w:w="2977" w:type="dxa"/>
            <w:vAlign w:val="center"/>
          </w:tcPr>
          <w:p w14:paraId="5703E429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契約の相手方</w:t>
            </w:r>
          </w:p>
        </w:tc>
        <w:tc>
          <w:tcPr>
            <w:tcW w:w="6095" w:type="dxa"/>
            <w:vAlign w:val="center"/>
          </w:tcPr>
          <w:p w14:paraId="4B54E16B" w14:textId="77777777" w:rsidR="00613B3D" w:rsidRPr="00E13567" w:rsidRDefault="00EA00B3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特定非営利活動法人輝きネットワーク</w:t>
            </w:r>
          </w:p>
        </w:tc>
      </w:tr>
      <w:tr w:rsidR="00613B3D" w:rsidRPr="00E13567" w14:paraId="2A02E282" w14:textId="77777777" w:rsidTr="00F36B5B">
        <w:trPr>
          <w:trHeight w:val="68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2FE10D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契約締結日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AD9A104" w14:textId="27C03EB9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887E56">
              <w:rPr>
                <w:rFonts w:ascii="ＭＳ Ｐ明朝" w:hAnsi="ＭＳ Ｐ明朝" w:hint="eastAsia"/>
                <w:kern w:val="0"/>
              </w:rPr>
              <w:t>令和</w:t>
            </w:r>
            <w:r w:rsidR="001A12FA">
              <w:rPr>
                <w:rFonts w:ascii="ＭＳ Ｐ明朝" w:hAnsi="ＭＳ Ｐ明朝" w:hint="eastAsia"/>
                <w:kern w:val="0"/>
              </w:rPr>
              <w:t>６</w:t>
            </w:r>
            <w:r w:rsidR="00335602">
              <w:rPr>
                <w:rFonts w:ascii="ＭＳ Ｐ明朝" w:hAnsi="ＭＳ Ｐ明朝" w:hint="eastAsia"/>
                <w:kern w:val="0"/>
              </w:rPr>
              <w:t>年</w:t>
            </w:r>
            <w:r w:rsidR="002876F3">
              <w:rPr>
                <w:rFonts w:ascii="ＭＳ Ｐ明朝" w:hAnsi="ＭＳ Ｐ明朝" w:hint="eastAsia"/>
                <w:kern w:val="0"/>
              </w:rPr>
              <w:t>１０</w:t>
            </w:r>
            <w:r w:rsidR="00335602">
              <w:rPr>
                <w:rFonts w:ascii="ＭＳ Ｐ明朝" w:hAnsi="ＭＳ Ｐ明朝" w:hint="eastAsia"/>
                <w:kern w:val="0"/>
              </w:rPr>
              <w:t>月</w:t>
            </w:r>
            <w:r w:rsidR="001A12FA">
              <w:rPr>
                <w:rFonts w:ascii="ＭＳ Ｐ明朝" w:hAnsi="ＭＳ Ｐ明朝" w:hint="eastAsia"/>
                <w:kern w:val="0"/>
              </w:rPr>
              <w:t>２１</w:t>
            </w:r>
            <w:r w:rsidRPr="00E13567">
              <w:rPr>
                <w:rFonts w:ascii="ＭＳ Ｐ明朝" w:hAnsi="ＭＳ Ｐ明朝" w:hint="eastAsia"/>
                <w:kern w:val="0"/>
              </w:rPr>
              <w:t>日</w:t>
            </w:r>
          </w:p>
        </w:tc>
      </w:tr>
      <w:tr w:rsidR="00613B3D" w:rsidRPr="00E13567" w14:paraId="3F0567A7" w14:textId="77777777" w:rsidTr="00F36B5B">
        <w:trPr>
          <w:trHeight w:val="21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856B7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選定の理由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7AE0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地方自治法施行令第１６７条の２第１項第３号の規定</w:t>
            </w:r>
            <w:r w:rsidRPr="00166B9D">
              <w:rPr>
                <w:rFonts w:ascii="ＭＳ Ｐ明朝" w:hAnsi="ＭＳ Ｐ明朝" w:hint="eastAsia"/>
                <w:kern w:val="0"/>
              </w:rPr>
              <w:t>による</w:t>
            </w:r>
            <w:r w:rsidRPr="00E13567">
              <w:rPr>
                <w:rFonts w:ascii="ＭＳ Ｐ明朝" w:hAnsi="ＭＳ Ｐ明朝" w:hint="eastAsia"/>
                <w:kern w:val="0"/>
              </w:rPr>
              <w:t>団体であるため。</w:t>
            </w:r>
          </w:p>
          <w:p w14:paraId="26EDDFC2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</w:p>
          <w:p w14:paraId="0EADDD09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見積金額が予定価格内であり、見積内容が適正と認められるため。</w:t>
            </w:r>
          </w:p>
        </w:tc>
      </w:tr>
      <w:tr w:rsidR="00613B3D" w:rsidRPr="00E13567" w14:paraId="70F100CA" w14:textId="77777777" w:rsidTr="00F36B5B">
        <w:trPr>
          <w:trHeight w:val="67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665326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契約額（税込）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990BEB4" w14:textId="77777777" w:rsidR="00613B3D" w:rsidRPr="00E13567" w:rsidRDefault="00F67469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４４</w:t>
            </w:r>
            <w:r>
              <w:rPr>
                <w:rFonts w:ascii="ＭＳ Ｐ明朝" w:hAnsi="ＭＳ Ｐ明朝" w:hint="eastAsia"/>
                <w:kern w:val="0"/>
              </w:rPr>
              <w:t>,</w:t>
            </w:r>
            <w:r>
              <w:rPr>
                <w:rFonts w:ascii="ＭＳ Ｐ明朝" w:hAnsi="ＭＳ Ｐ明朝" w:hint="eastAsia"/>
                <w:kern w:val="0"/>
              </w:rPr>
              <w:t>０００</w:t>
            </w:r>
            <w:r w:rsidR="00613B3D" w:rsidRPr="00E13567">
              <w:rPr>
                <w:rFonts w:ascii="ＭＳ Ｐ明朝" w:hAnsi="ＭＳ Ｐ明朝" w:hint="eastAsia"/>
                <w:kern w:val="0"/>
              </w:rPr>
              <w:t xml:space="preserve"> </w:t>
            </w:r>
            <w:r w:rsidR="00613B3D" w:rsidRPr="00E13567">
              <w:rPr>
                <w:rFonts w:ascii="ＭＳ Ｐ明朝" w:hAnsi="ＭＳ Ｐ明朝" w:hint="eastAsia"/>
                <w:kern w:val="0"/>
              </w:rPr>
              <w:t>円</w:t>
            </w:r>
          </w:p>
        </w:tc>
      </w:tr>
    </w:tbl>
    <w:p w14:paraId="68B839D2" w14:textId="77777777" w:rsidR="00613B3D" w:rsidRDefault="00613B3D" w:rsidP="00613B3D"/>
    <w:p w14:paraId="7E8F119D" w14:textId="77777777" w:rsidR="00613B3D" w:rsidRDefault="00613B3D" w:rsidP="00613B3D"/>
    <w:p w14:paraId="51A3BC8E" w14:textId="77777777" w:rsidR="00761571" w:rsidRPr="00613B3D" w:rsidRDefault="00761571">
      <w:bookmarkStart w:id="0" w:name="_GoBack"/>
      <w:bookmarkEnd w:id="0"/>
    </w:p>
    <w:sectPr w:rsidR="00761571" w:rsidRPr="00613B3D" w:rsidSect="006D01FF">
      <w:headerReference w:type="default" r:id="rId6"/>
      <w:pgSz w:w="11906" w:h="16838" w:code="9"/>
      <w:pgMar w:top="851" w:right="1134" w:bottom="567" w:left="1134" w:header="567" w:footer="567" w:gutter="0"/>
      <w:cols w:space="425"/>
      <w:docGrid w:linePitch="316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54ED5" w14:textId="77777777" w:rsidR="00974444" w:rsidRDefault="00974444">
      <w:r>
        <w:separator/>
      </w:r>
    </w:p>
  </w:endnote>
  <w:endnote w:type="continuationSeparator" w:id="0">
    <w:p w14:paraId="7672442E" w14:textId="77777777" w:rsidR="00974444" w:rsidRDefault="009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6BA1" w14:textId="77777777" w:rsidR="00974444" w:rsidRDefault="00974444">
      <w:r>
        <w:separator/>
      </w:r>
    </w:p>
  </w:footnote>
  <w:footnote w:type="continuationSeparator" w:id="0">
    <w:p w14:paraId="081A0315" w14:textId="77777777" w:rsidR="00974444" w:rsidRDefault="0097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02D3" w14:textId="77777777" w:rsidR="00977FF7" w:rsidRDefault="001A12FA">
    <w:pPr>
      <w:pStyle w:val="a3"/>
      <w:jc w:val="right"/>
      <w:rPr>
        <w:sz w:val="16"/>
        <w:szCs w:val="16"/>
      </w:rPr>
    </w:pPr>
    <w:r>
      <w:rPr>
        <w:noProof/>
      </w:rPr>
      <w:pict w14:anchorId="67160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49" type="#_x0000_t136" style="position:absolute;left:0;text-align:left;margin-left:0;margin-top:0;width:481.65pt;height:20.05pt;z-index:-251658752;mso-position-horizontal:center;mso-position-horizontal-relative:margin;mso-position-vertical:center;mso-position-vertical-relative:margin" o:allowincell="f" fillcolor="black" stroked="f">
          <v:textpath style="font-family:&quot;ＭＳ 明朝&quot;;font-size:1pt;v-text-reverse:t" string="&#10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D"/>
    <w:rsid w:val="000366ED"/>
    <w:rsid w:val="001A12FA"/>
    <w:rsid w:val="002876F3"/>
    <w:rsid w:val="00335602"/>
    <w:rsid w:val="00613B3D"/>
    <w:rsid w:val="00761571"/>
    <w:rsid w:val="00974444"/>
    <w:rsid w:val="00AF33B5"/>
    <w:rsid w:val="00D468EE"/>
    <w:rsid w:val="00EA00B3"/>
    <w:rsid w:val="00F67469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2D6DC6"/>
  <w15:chartTrackingRefBased/>
  <w15:docId w15:val="{78928CDF-31AC-4FC9-B35A-D9E62F5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3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613B3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13B3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13B3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613B3D"/>
    <w:rPr>
      <w:rFonts w:ascii="Arial" w:eastAsia="ＭＳ ゴシック" w:hAnsi="Arial" w:cs="Times New Roman"/>
      <w:szCs w:val="21"/>
    </w:rPr>
  </w:style>
  <w:style w:type="paragraph" w:styleId="a3">
    <w:name w:val="header"/>
    <w:basedOn w:val="a"/>
    <w:link w:val="a4"/>
    <w:rsid w:val="00613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3B3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F3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3B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11</cp:revision>
  <cp:lastPrinted>2023-12-15T05:48:00Z</cp:lastPrinted>
  <dcterms:created xsi:type="dcterms:W3CDTF">2020-12-02T01:57:00Z</dcterms:created>
  <dcterms:modified xsi:type="dcterms:W3CDTF">2024-11-11T00:05:00Z</dcterms:modified>
</cp:coreProperties>
</file>