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049E" w14:textId="0772336A" w:rsidR="00E919E7" w:rsidRDefault="00E919E7" w:rsidP="00E919E7">
      <w:pPr>
        <w:jc w:val="left"/>
        <w:rPr>
          <w:rFonts w:hAnsi="ＭＳ 明朝"/>
          <w:sz w:val="24"/>
          <w:szCs w:val="24"/>
        </w:rPr>
      </w:pPr>
      <w:r>
        <w:rPr>
          <w:rFonts w:hAnsi="ＭＳ 明朝" w:hint="eastAsia"/>
          <w:sz w:val="24"/>
          <w:szCs w:val="24"/>
        </w:rPr>
        <w:t>様式第</w:t>
      </w:r>
      <w:r w:rsidR="00786A50">
        <w:rPr>
          <w:rFonts w:hAnsi="ＭＳ 明朝" w:hint="eastAsia"/>
          <w:sz w:val="24"/>
          <w:szCs w:val="24"/>
        </w:rPr>
        <w:t>１</w:t>
      </w:r>
      <w:r w:rsidR="00E650C9">
        <w:rPr>
          <w:rFonts w:hAnsi="ＭＳ 明朝" w:hint="eastAsia"/>
          <w:sz w:val="24"/>
          <w:szCs w:val="24"/>
        </w:rPr>
        <w:t>４</w:t>
      </w:r>
      <w:r>
        <w:rPr>
          <w:rFonts w:hAnsi="ＭＳ 明朝" w:hint="eastAsia"/>
          <w:sz w:val="24"/>
          <w:szCs w:val="24"/>
        </w:rPr>
        <w:t>号</w:t>
      </w:r>
      <w:r w:rsidR="00786A50">
        <w:rPr>
          <w:rFonts w:hAnsi="ＭＳ 明朝" w:hint="eastAsia"/>
          <w:sz w:val="24"/>
          <w:szCs w:val="24"/>
        </w:rPr>
        <w:t>（第７条</w:t>
      </w:r>
      <w:r w:rsidR="005B56C8">
        <w:rPr>
          <w:rFonts w:hAnsi="ＭＳ 明朝" w:hint="eastAsia"/>
          <w:sz w:val="24"/>
          <w:szCs w:val="24"/>
        </w:rPr>
        <w:t>関係</w:t>
      </w:r>
      <w:r>
        <w:rPr>
          <w:rFonts w:hAnsi="ＭＳ 明朝" w:hint="eastAsia"/>
          <w:sz w:val="24"/>
          <w:szCs w:val="24"/>
        </w:rPr>
        <w:t>）</w:t>
      </w:r>
    </w:p>
    <w:p w14:paraId="2BB809AE" w14:textId="42A41680" w:rsidR="0047610E" w:rsidRPr="00DB01F9" w:rsidRDefault="00592A09" w:rsidP="00FF0497">
      <w:pPr>
        <w:jc w:val="right"/>
        <w:rPr>
          <w:rFonts w:hAnsi="ＭＳ 明朝"/>
          <w:sz w:val="24"/>
          <w:szCs w:val="24"/>
        </w:rPr>
      </w:pPr>
      <w:r w:rsidRPr="00DB01F9">
        <w:rPr>
          <w:rFonts w:hAnsi="ＭＳ 明朝" w:hint="eastAsia"/>
          <w:sz w:val="24"/>
          <w:szCs w:val="24"/>
        </w:rPr>
        <w:t>第　　　　　号</w:t>
      </w:r>
    </w:p>
    <w:p w14:paraId="4E58108E" w14:textId="77777777" w:rsidR="00A15A01" w:rsidRPr="00DB01F9" w:rsidRDefault="000A3161" w:rsidP="00FF0497">
      <w:pPr>
        <w:jc w:val="right"/>
        <w:rPr>
          <w:rFonts w:hAnsi="ＭＳ 明朝"/>
          <w:sz w:val="24"/>
          <w:szCs w:val="24"/>
        </w:rPr>
      </w:pPr>
      <w:r w:rsidRPr="00DB01F9">
        <w:rPr>
          <w:rFonts w:hAnsi="ＭＳ 明朝" w:hint="eastAsia"/>
          <w:sz w:val="24"/>
          <w:szCs w:val="24"/>
        </w:rPr>
        <w:t>年　　月　　日</w:t>
      </w:r>
    </w:p>
    <w:p w14:paraId="38CFCEE0" w14:textId="77777777" w:rsidR="00E650C9" w:rsidRPr="00DB01F9" w:rsidRDefault="00E650C9" w:rsidP="00E650C9">
      <w:pPr>
        <w:rPr>
          <w:rFonts w:hAnsi="ＭＳ 明朝"/>
          <w:sz w:val="24"/>
          <w:szCs w:val="24"/>
        </w:rPr>
      </w:pPr>
    </w:p>
    <w:p w14:paraId="17403F1E" w14:textId="77777777" w:rsidR="00E650C9" w:rsidRPr="00DB01F9" w:rsidRDefault="00E650C9" w:rsidP="00E650C9">
      <w:pPr>
        <w:rPr>
          <w:rFonts w:hAnsi="ＭＳ 明朝"/>
          <w:sz w:val="24"/>
          <w:szCs w:val="24"/>
        </w:rPr>
      </w:pPr>
    </w:p>
    <w:p w14:paraId="16C23047" w14:textId="23BF64CE" w:rsidR="00E650C9" w:rsidRPr="00DB01F9" w:rsidRDefault="00E650C9" w:rsidP="00E650C9">
      <w:pPr>
        <w:rPr>
          <w:rFonts w:hAnsi="ＭＳ 明朝"/>
          <w:sz w:val="24"/>
          <w:szCs w:val="24"/>
        </w:rPr>
      </w:pPr>
      <w:r w:rsidRPr="00DB01F9">
        <w:rPr>
          <w:rFonts w:hAnsi="ＭＳ 明朝" w:hint="eastAsia"/>
          <w:sz w:val="24"/>
          <w:szCs w:val="24"/>
        </w:rPr>
        <w:t>（</w:t>
      </w:r>
      <w:r w:rsidR="00786A50">
        <w:rPr>
          <w:rFonts w:hAnsi="ＭＳ 明朝" w:hint="eastAsia"/>
          <w:sz w:val="24"/>
          <w:szCs w:val="24"/>
        </w:rPr>
        <w:t>宛</w:t>
      </w:r>
      <w:r w:rsidRPr="00DB01F9">
        <w:rPr>
          <w:rFonts w:hAnsi="ＭＳ 明朝" w:hint="eastAsia"/>
          <w:sz w:val="24"/>
          <w:szCs w:val="24"/>
        </w:rPr>
        <w:t>先）山 形 市 長</w:t>
      </w:r>
    </w:p>
    <w:p w14:paraId="32C2C71F" w14:textId="77777777" w:rsidR="00E650C9" w:rsidRPr="00DB01F9" w:rsidRDefault="00E650C9" w:rsidP="00E650C9">
      <w:pPr>
        <w:rPr>
          <w:rFonts w:hAnsi="ＭＳ 明朝"/>
          <w:sz w:val="24"/>
          <w:szCs w:val="24"/>
        </w:rPr>
      </w:pPr>
    </w:p>
    <w:p w14:paraId="755DB3FE" w14:textId="61D04C70" w:rsidR="00E650C9" w:rsidRPr="00DB01F9" w:rsidRDefault="00E650C9" w:rsidP="00E650C9">
      <w:pPr>
        <w:rPr>
          <w:rFonts w:hAnsi="ＭＳ 明朝"/>
          <w:sz w:val="24"/>
          <w:szCs w:val="24"/>
        </w:rPr>
      </w:pPr>
      <w:r w:rsidRPr="00DB01F9">
        <w:rPr>
          <w:rFonts w:hAnsi="ＭＳ 明朝" w:hint="eastAsia"/>
          <w:sz w:val="24"/>
          <w:szCs w:val="24"/>
        </w:rPr>
        <w:t xml:space="preserve">　　　　　　　　　　　　　　　　</w:t>
      </w:r>
      <w:r w:rsidRPr="00786A50">
        <w:rPr>
          <w:rFonts w:hAnsi="ＭＳ 明朝" w:hint="eastAsia"/>
          <w:spacing w:val="483"/>
          <w:kern w:val="0"/>
          <w:sz w:val="24"/>
          <w:szCs w:val="24"/>
          <w:fitText w:val="1446" w:id="-859151616"/>
        </w:rPr>
        <w:t>住</w:t>
      </w:r>
      <w:r w:rsidRPr="00786A50">
        <w:rPr>
          <w:rFonts w:hAnsi="ＭＳ 明朝" w:hint="eastAsia"/>
          <w:kern w:val="0"/>
          <w:sz w:val="24"/>
          <w:szCs w:val="24"/>
          <w:fitText w:val="1446" w:id="-859151616"/>
        </w:rPr>
        <w:t>所</w:t>
      </w:r>
      <w:r w:rsidRPr="00DB01F9">
        <w:rPr>
          <w:rFonts w:hAnsi="ＭＳ 明朝" w:hint="eastAsia"/>
          <w:sz w:val="24"/>
          <w:szCs w:val="24"/>
        </w:rPr>
        <w:t xml:space="preserve">　　　</w:t>
      </w:r>
    </w:p>
    <w:p w14:paraId="26CF1F45" w14:textId="77777777" w:rsidR="00E650C9" w:rsidRPr="00DB01F9" w:rsidRDefault="00E650C9" w:rsidP="00E650C9">
      <w:pPr>
        <w:rPr>
          <w:rFonts w:hAnsi="ＭＳ 明朝"/>
          <w:sz w:val="24"/>
          <w:szCs w:val="24"/>
        </w:rPr>
      </w:pPr>
      <w:r w:rsidRPr="00DB01F9">
        <w:rPr>
          <w:rFonts w:hAnsi="ＭＳ 明朝" w:hint="eastAsia"/>
          <w:sz w:val="24"/>
          <w:szCs w:val="24"/>
        </w:rPr>
        <w:t xml:space="preserve">　　　　　　　　　　　　　　　　</w:t>
      </w:r>
      <w:r w:rsidRPr="00E650C9">
        <w:rPr>
          <w:rFonts w:hAnsi="ＭＳ 明朝" w:hint="eastAsia"/>
          <w:w w:val="75"/>
          <w:kern w:val="0"/>
          <w:sz w:val="24"/>
          <w:szCs w:val="24"/>
          <w:fitText w:val="1446" w:id="-859151615"/>
        </w:rPr>
        <w:t>氏名又は名称及び</w:t>
      </w:r>
      <w:r w:rsidRPr="00DB01F9">
        <w:rPr>
          <w:rFonts w:hAnsi="ＭＳ 明朝" w:hint="eastAsia"/>
          <w:sz w:val="24"/>
          <w:szCs w:val="24"/>
        </w:rPr>
        <w:t xml:space="preserve">　　　</w:t>
      </w:r>
    </w:p>
    <w:p w14:paraId="72EF679D" w14:textId="77777777" w:rsidR="00E650C9" w:rsidRPr="00DB01F9" w:rsidRDefault="00E650C9" w:rsidP="00E650C9">
      <w:pPr>
        <w:rPr>
          <w:rFonts w:hAnsi="ＭＳ 明朝"/>
          <w:sz w:val="24"/>
          <w:szCs w:val="24"/>
        </w:rPr>
      </w:pPr>
      <w:r w:rsidRPr="00DB01F9">
        <w:rPr>
          <w:rFonts w:hAnsi="ＭＳ 明朝" w:hint="eastAsia"/>
          <w:sz w:val="24"/>
          <w:szCs w:val="24"/>
        </w:rPr>
        <w:t xml:space="preserve">　　　　　　　　　　　　　　　　代表者職氏名　　　</w:t>
      </w:r>
    </w:p>
    <w:p w14:paraId="6566F229" w14:textId="77777777" w:rsidR="00E650C9" w:rsidRPr="00DB01F9" w:rsidRDefault="00E650C9" w:rsidP="00E650C9">
      <w:pPr>
        <w:rPr>
          <w:rFonts w:hAnsi="ＭＳ 明朝"/>
          <w:sz w:val="24"/>
          <w:szCs w:val="24"/>
        </w:rPr>
      </w:pPr>
    </w:p>
    <w:p w14:paraId="02D27E39" w14:textId="7CAD1653" w:rsidR="000A3161" w:rsidRPr="00DB01F9" w:rsidRDefault="00D05CBD" w:rsidP="00783D04">
      <w:pPr>
        <w:jc w:val="center"/>
        <w:rPr>
          <w:rFonts w:hAnsi="ＭＳ 明朝"/>
          <w:sz w:val="24"/>
          <w:szCs w:val="24"/>
        </w:rPr>
      </w:pPr>
      <w:r>
        <w:rPr>
          <w:rFonts w:hAnsi="ＭＳ 明朝" w:hint="eastAsia"/>
          <w:sz w:val="24"/>
          <w:szCs w:val="24"/>
        </w:rPr>
        <w:t>補助金に係る</w:t>
      </w:r>
      <w:r w:rsidR="00E650C9">
        <w:rPr>
          <w:rFonts w:hAnsi="ＭＳ 明朝" w:hint="eastAsia"/>
          <w:sz w:val="24"/>
          <w:szCs w:val="24"/>
        </w:rPr>
        <w:t>消費税等仕入控除税額報告書</w:t>
      </w:r>
    </w:p>
    <w:p w14:paraId="60410F0C" w14:textId="77777777" w:rsidR="000A3161" w:rsidRPr="00DB01F9" w:rsidRDefault="000A3161" w:rsidP="00FF0497">
      <w:pPr>
        <w:rPr>
          <w:rFonts w:hAnsi="ＭＳ 明朝"/>
          <w:sz w:val="24"/>
          <w:szCs w:val="24"/>
        </w:rPr>
      </w:pPr>
    </w:p>
    <w:p w14:paraId="7419B561" w14:textId="48039F90" w:rsidR="00E650C9" w:rsidRPr="00E650C9" w:rsidRDefault="00E650C9" w:rsidP="00440F2C">
      <w:pPr>
        <w:ind w:firstLineChars="300" w:firstLine="722"/>
        <w:rPr>
          <w:rFonts w:hAnsi="ＭＳ 明朝"/>
          <w:sz w:val="24"/>
          <w:szCs w:val="24"/>
        </w:rPr>
      </w:pPr>
      <w:r w:rsidRPr="00E650C9">
        <w:rPr>
          <w:rFonts w:hAnsi="ＭＳ 明朝" w:hint="eastAsia"/>
          <w:sz w:val="24"/>
          <w:szCs w:val="24"/>
        </w:rPr>
        <w:t xml:space="preserve">年　　月　　</w:t>
      </w:r>
      <w:proofErr w:type="gramStart"/>
      <w:r w:rsidRPr="00E650C9">
        <w:rPr>
          <w:rFonts w:hAnsi="ＭＳ 明朝" w:hint="eastAsia"/>
          <w:sz w:val="24"/>
          <w:szCs w:val="24"/>
        </w:rPr>
        <w:t>日付け</w:t>
      </w:r>
      <w:proofErr w:type="gramEnd"/>
      <w:r w:rsidRPr="00E650C9">
        <w:rPr>
          <w:rFonts w:hAnsi="ＭＳ 明朝" w:hint="eastAsia"/>
          <w:sz w:val="24"/>
          <w:szCs w:val="24"/>
        </w:rPr>
        <w:t xml:space="preserve">　　　第　　　号をもって額の確定の通知があった</w:t>
      </w:r>
      <w:r w:rsidR="00440F2C">
        <w:rPr>
          <w:rFonts w:hAnsi="ＭＳ 明朝" w:hint="eastAsia"/>
          <w:sz w:val="24"/>
          <w:szCs w:val="24"/>
        </w:rPr>
        <w:t>令和６年度</w:t>
      </w:r>
      <w:r w:rsidRPr="00E650C9">
        <w:rPr>
          <w:rFonts w:hAnsi="ＭＳ 明朝" w:hint="eastAsia"/>
          <w:sz w:val="24"/>
          <w:szCs w:val="24"/>
        </w:rPr>
        <w:t>山形市結核予防費補助金に係る消費税等仕入控除税額について、令和</w:t>
      </w:r>
      <w:r>
        <w:rPr>
          <w:rFonts w:hAnsi="ＭＳ 明朝" w:hint="eastAsia"/>
          <w:sz w:val="24"/>
          <w:szCs w:val="24"/>
        </w:rPr>
        <w:t>６</w:t>
      </w:r>
      <w:r w:rsidRPr="00E650C9">
        <w:rPr>
          <w:rFonts w:hAnsi="ＭＳ 明朝" w:hint="eastAsia"/>
          <w:sz w:val="24"/>
          <w:szCs w:val="24"/>
        </w:rPr>
        <w:t>年度山形市結核予防費補助金交付要綱第</w:t>
      </w:r>
      <w:r>
        <w:rPr>
          <w:rFonts w:hAnsi="ＭＳ 明朝" w:hint="eastAsia"/>
          <w:sz w:val="24"/>
          <w:szCs w:val="24"/>
        </w:rPr>
        <w:t>７</w:t>
      </w:r>
      <w:r w:rsidRPr="00E650C9">
        <w:rPr>
          <w:rFonts w:hAnsi="ＭＳ 明朝" w:hint="eastAsia"/>
          <w:sz w:val="24"/>
          <w:szCs w:val="24"/>
        </w:rPr>
        <w:t>条</w:t>
      </w:r>
      <w:r w:rsidR="00440F2C">
        <w:rPr>
          <w:rFonts w:hAnsi="ＭＳ 明朝" w:hint="eastAsia"/>
          <w:sz w:val="24"/>
          <w:szCs w:val="24"/>
        </w:rPr>
        <w:t>第１項</w:t>
      </w:r>
      <w:r w:rsidRPr="00E650C9">
        <w:rPr>
          <w:rFonts w:hAnsi="ＭＳ 明朝" w:hint="eastAsia"/>
          <w:sz w:val="24"/>
          <w:szCs w:val="24"/>
        </w:rPr>
        <w:t>の規定に基づき、次のとおり報告します。</w:t>
      </w:r>
    </w:p>
    <w:p w14:paraId="34FA68C4" w14:textId="77777777" w:rsidR="00E650C9" w:rsidRPr="00E650C9" w:rsidRDefault="00E650C9" w:rsidP="00E650C9">
      <w:pPr>
        <w:rPr>
          <w:rFonts w:hAnsi="ＭＳ 明朝"/>
          <w:sz w:val="24"/>
          <w:szCs w:val="24"/>
        </w:rPr>
      </w:pPr>
    </w:p>
    <w:p w14:paraId="0591FA61" w14:textId="345DFF5E" w:rsidR="00E650C9" w:rsidRPr="00E650C9" w:rsidRDefault="00E650C9" w:rsidP="00E650C9">
      <w:pPr>
        <w:rPr>
          <w:rFonts w:hAnsi="ＭＳ 明朝"/>
          <w:sz w:val="24"/>
          <w:szCs w:val="24"/>
        </w:rPr>
      </w:pPr>
      <w:r w:rsidRPr="00E650C9">
        <w:rPr>
          <w:rFonts w:hAnsi="ＭＳ 明朝" w:hint="eastAsia"/>
          <w:sz w:val="24"/>
          <w:szCs w:val="24"/>
        </w:rPr>
        <w:t xml:space="preserve">１　</w:t>
      </w:r>
      <w:r w:rsidR="00D05CBD">
        <w:rPr>
          <w:rFonts w:hAnsi="ＭＳ 明朝" w:hint="eastAsia"/>
          <w:sz w:val="24"/>
          <w:szCs w:val="24"/>
        </w:rPr>
        <w:t>山形市補助金等の適正化に関する規則第１４条の規定による</w:t>
      </w:r>
      <w:r w:rsidRPr="00E650C9">
        <w:rPr>
          <w:rFonts w:hAnsi="ＭＳ 明朝" w:hint="eastAsia"/>
          <w:sz w:val="24"/>
          <w:szCs w:val="24"/>
        </w:rPr>
        <w:t>補助金の額の確定額</w:t>
      </w:r>
    </w:p>
    <w:p w14:paraId="4C3F002D" w14:textId="77777777" w:rsidR="00E650C9" w:rsidRPr="00E650C9" w:rsidRDefault="00E650C9" w:rsidP="00E650C9">
      <w:pPr>
        <w:rPr>
          <w:rFonts w:hAnsi="ＭＳ 明朝"/>
          <w:sz w:val="24"/>
          <w:szCs w:val="24"/>
        </w:rPr>
      </w:pPr>
    </w:p>
    <w:p w14:paraId="27F6AD3E" w14:textId="77777777" w:rsidR="00E650C9" w:rsidRPr="00E650C9" w:rsidRDefault="00E650C9" w:rsidP="00E650C9">
      <w:pPr>
        <w:rPr>
          <w:rFonts w:hAnsi="ＭＳ 明朝"/>
          <w:sz w:val="24"/>
          <w:szCs w:val="24"/>
          <w:u w:val="single"/>
        </w:rPr>
      </w:pPr>
      <w:r w:rsidRPr="00E650C9">
        <w:rPr>
          <w:rFonts w:hAnsi="ＭＳ 明朝" w:hint="eastAsia"/>
          <w:sz w:val="24"/>
          <w:szCs w:val="24"/>
        </w:rPr>
        <w:t xml:space="preserve">　　　</w:t>
      </w:r>
      <w:r w:rsidRPr="00E650C9">
        <w:rPr>
          <w:rFonts w:hAnsi="ＭＳ 明朝" w:hint="eastAsia"/>
          <w:sz w:val="24"/>
          <w:szCs w:val="24"/>
          <w:u w:val="single"/>
        </w:rPr>
        <w:t xml:space="preserve">　　　　　　　　　　円</w:t>
      </w:r>
    </w:p>
    <w:p w14:paraId="3D60F6C5" w14:textId="77777777" w:rsidR="00E650C9" w:rsidRPr="00E650C9" w:rsidRDefault="00E650C9" w:rsidP="00E650C9">
      <w:pPr>
        <w:rPr>
          <w:rFonts w:hAnsi="ＭＳ 明朝"/>
          <w:sz w:val="24"/>
          <w:szCs w:val="24"/>
        </w:rPr>
      </w:pPr>
    </w:p>
    <w:p w14:paraId="4BE7B5D6" w14:textId="73E44023" w:rsidR="00E650C9" w:rsidRPr="00E650C9" w:rsidRDefault="00E650C9" w:rsidP="00E650C9">
      <w:pPr>
        <w:rPr>
          <w:rFonts w:hAnsi="ＭＳ 明朝"/>
          <w:sz w:val="24"/>
          <w:szCs w:val="24"/>
        </w:rPr>
      </w:pPr>
      <w:r w:rsidRPr="00E650C9">
        <w:rPr>
          <w:rFonts w:hAnsi="ＭＳ 明朝" w:hint="eastAsia"/>
          <w:sz w:val="24"/>
          <w:szCs w:val="24"/>
        </w:rPr>
        <w:t xml:space="preserve">２　</w:t>
      </w:r>
      <w:r w:rsidR="00D05CBD">
        <w:rPr>
          <w:rFonts w:hAnsi="ＭＳ 明朝" w:hint="eastAsia"/>
          <w:sz w:val="24"/>
          <w:szCs w:val="24"/>
        </w:rPr>
        <w:t>交付</w:t>
      </w:r>
      <w:r w:rsidRPr="00E650C9">
        <w:rPr>
          <w:rFonts w:hAnsi="ＭＳ 明朝" w:hint="eastAsia"/>
          <w:sz w:val="24"/>
          <w:szCs w:val="24"/>
        </w:rPr>
        <w:t>申請時又は実績報告時に減額した補助金に係る消費税等仕入控除税額</w:t>
      </w:r>
    </w:p>
    <w:p w14:paraId="1337BD85" w14:textId="77777777" w:rsidR="00E650C9" w:rsidRPr="00E650C9" w:rsidRDefault="00E650C9" w:rsidP="00E650C9">
      <w:pPr>
        <w:rPr>
          <w:rFonts w:hAnsi="ＭＳ 明朝"/>
          <w:sz w:val="24"/>
          <w:szCs w:val="24"/>
        </w:rPr>
      </w:pPr>
    </w:p>
    <w:p w14:paraId="5C6E4492" w14:textId="77777777" w:rsidR="00E650C9" w:rsidRPr="00E650C9" w:rsidRDefault="00E650C9" w:rsidP="00E650C9">
      <w:pPr>
        <w:rPr>
          <w:rFonts w:hAnsi="ＭＳ 明朝"/>
          <w:sz w:val="24"/>
          <w:szCs w:val="24"/>
          <w:u w:val="single"/>
        </w:rPr>
      </w:pPr>
      <w:r w:rsidRPr="00E650C9">
        <w:rPr>
          <w:rFonts w:hAnsi="ＭＳ 明朝" w:hint="eastAsia"/>
          <w:sz w:val="24"/>
          <w:szCs w:val="24"/>
        </w:rPr>
        <w:t xml:space="preserve">　　　</w:t>
      </w:r>
      <w:r w:rsidRPr="00E650C9">
        <w:rPr>
          <w:rFonts w:hAnsi="ＭＳ 明朝" w:hint="eastAsia"/>
          <w:sz w:val="24"/>
          <w:szCs w:val="24"/>
          <w:u w:val="single"/>
        </w:rPr>
        <w:t xml:space="preserve">　　　　　　　　　　円</w:t>
      </w:r>
    </w:p>
    <w:p w14:paraId="0D498A28" w14:textId="77777777" w:rsidR="00E650C9" w:rsidRPr="00E650C9" w:rsidRDefault="00E650C9" w:rsidP="00E650C9">
      <w:pPr>
        <w:rPr>
          <w:rFonts w:hAnsi="ＭＳ 明朝"/>
          <w:sz w:val="24"/>
          <w:szCs w:val="24"/>
        </w:rPr>
      </w:pPr>
    </w:p>
    <w:p w14:paraId="5945D056" w14:textId="77777777" w:rsidR="00E650C9" w:rsidRPr="00E650C9" w:rsidRDefault="00E650C9" w:rsidP="00E650C9">
      <w:pPr>
        <w:rPr>
          <w:rFonts w:hAnsi="ＭＳ 明朝"/>
          <w:sz w:val="24"/>
          <w:szCs w:val="24"/>
        </w:rPr>
      </w:pPr>
      <w:r w:rsidRPr="00E650C9">
        <w:rPr>
          <w:rFonts w:hAnsi="ＭＳ 明朝" w:hint="eastAsia"/>
          <w:sz w:val="24"/>
          <w:szCs w:val="24"/>
        </w:rPr>
        <w:t>３　確定した補助金に係る消費税等仕入控除税額</w:t>
      </w:r>
    </w:p>
    <w:p w14:paraId="665648BC" w14:textId="77777777" w:rsidR="00E650C9" w:rsidRPr="00E650C9" w:rsidRDefault="00E650C9" w:rsidP="00E650C9">
      <w:pPr>
        <w:rPr>
          <w:rFonts w:hAnsi="ＭＳ 明朝"/>
          <w:sz w:val="24"/>
          <w:szCs w:val="24"/>
        </w:rPr>
      </w:pPr>
    </w:p>
    <w:p w14:paraId="173137CE" w14:textId="77777777" w:rsidR="00E650C9" w:rsidRPr="00E650C9" w:rsidRDefault="00E650C9" w:rsidP="00E650C9">
      <w:pPr>
        <w:rPr>
          <w:rFonts w:hAnsi="ＭＳ 明朝"/>
          <w:sz w:val="24"/>
          <w:szCs w:val="24"/>
          <w:u w:val="single"/>
        </w:rPr>
      </w:pPr>
      <w:r w:rsidRPr="00E650C9">
        <w:rPr>
          <w:rFonts w:hAnsi="ＭＳ 明朝" w:hint="eastAsia"/>
          <w:sz w:val="24"/>
          <w:szCs w:val="24"/>
        </w:rPr>
        <w:t xml:space="preserve">　　　</w:t>
      </w:r>
      <w:r w:rsidRPr="00E650C9">
        <w:rPr>
          <w:rFonts w:hAnsi="ＭＳ 明朝" w:hint="eastAsia"/>
          <w:sz w:val="24"/>
          <w:szCs w:val="24"/>
          <w:u w:val="single"/>
        </w:rPr>
        <w:t xml:space="preserve">　　　　　　　　　　円</w:t>
      </w:r>
    </w:p>
    <w:p w14:paraId="563695B4" w14:textId="77777777" w:rsidR="00E650C9" w:rsidRPr="00E650C9" w:rsidRDefault="00E650C9" w:rsidP="00E650C9">
      <w:pPr>
        <w:rPr>
          <w:rFonts w:hAnsi="ＭＳ 明朝"/>
          <w:sz w:val="24"/>
          <w:szCs w:val="24"/>
        </w:rPr>
      </w:pPr>
    </w:p>
    <w:p w14:paraId="0719F941" w14:textId="77777777" w:rsidR="00E650C9" w:rsidRPr="00E650C9" w:rsidRDefault="00E650C9" w:rsidP="00E650C9">
      <w:pPr>
        <w:rPr>
          <w:rFonts w:hAnsi="ＭＳ 明朝"/>
          <w:sz w:val="24"/>
          <w:szCs w:val="24"/>
        </w:rPr>
      </w:pPr>
      <w:r w:rsidRPr="00E650C9">
        <w:rPr>
          <w:rFonts w:hAnsi="ＭＳ 明朝" w:hint="eastAsia"/>
          <w:sz w:val="24"/>
          <w:szCs w:val="24"/>
        </w:rPr>
        <w:t>４　補助金返還相当額（３の額から２の額を差し引いた額）</w:t>
      </w:r>
    </w:p>
    <w:p w14:paraId="0A7BE472" w14:textId="77777777" w:rsidR="00E650C9" w:rsidRPr="00E650C9" w:rsidRDefault="00E650C9" w:rsidP="00E650C9">
      <w:pPr>
        <w:rPr>
          <w:rFonts w:hAnsi="ＭＳ 明朝"/>
          <w:sz w:val="24"/>
          <w:szCs w:val="24"/>
        </w:rPr>
      </w:pPr>
    </w:p>
    <w:p w14:paraId="4DF794DF" w14:textId="77777777" w:rsidR="00E650C9" w:rsidRPr="00E650C9" w:rsidRDefault="00E650C9" w:rsidP="00E650C9">
      <w:pPr>
        <w:rPr>
          <w:rFonts w:hAnsi="ＭＳ 明朝"/>
          <w:sz w:val="24"/>
          <w:szCs w:val="24"/>
          <w:u w:val="single"/>
        </w:rPr>
      </w:pPr>
      <w:r w:rsidRPr="00E650C9">
        <w:rPr>
          <w:rFonts w:hAnsi="ＭＳ 明朝" w:hint="eastAsia"/>
          <w:sz w:val="24"/>
          <w:szCs w:val="24"/>
        </w:rPr>
        <w:t xml:space="preserve">　　　</w:t>
      </w:r>
      <w:r w:rsidRPr="00E650C9">
        <w:rPr>
          <w:rFonts w:hAnsi="ＭＳ 明朝" w:hint="eastAsia"/>
          <w:sz w:val="24"/>
          <w:szCs w:val="24"/>
          <w:u w:val="single"/>
        </w:rPr>
        <w:t xml:space="preserve">　　　　　　　　　　円</w:t>
      </w:r>
    </w:p>
    <w:p w14:paraId="2E171657" w14:textId="77777777" w:rsidR="00E650C9" w:rsidRPr="00E650C9" w:rsidRDefault="00E650C9" w:rsidP="00E650C9">
      <w:pPr>
        <w:rPr>
          <w:rFonts w:hAnsi="ＭＳ 明朝"/>
          <w:sz w:val="24"/>
          <w:szCs w:val="24"/>
        </w:rPr>
      </w:pPr>
    </w:p>
    <w:p w14:paraId="46C0CD97" w14:textId="77777777" w:rsidR="00E650C9" w:rsidRPr="00E650C9" w:rsidRDefault="00E650C9" w:rsidP="00E650C9">
      <w:pPr>
        <w:rPr>
          <w:rFonts w:hAnsi="ＭＳ 明朝"/>
          <w:sz w:val="24"/>
          <w:szCs w:val="24"/>
        </w:rPr>
      </w:pPr>
      <w:r w:rsidRPr="00E650C9">
        <w:rPr>
          <w:rFonts w:hAnsi="ＭＳ 明朝" w:hint="eastAsia"/>
          <w:sz w:val="24"/>
          <w:szCs w:val="24"/>
        </w:rPr>
        <w:t>５　添付書類</w:t>
      </w:r>
    </w:p>
    <w:p w14:paraId="6D9BE65B" w14:textId="77777777" w:rsidR="00E650C9" w:rsidRPr="00E650C9" w:rsidRDefault="00E650C9" w:rsidP="00E650C9">
      <w:pPr>
        <w:rPr>
          <w:rFonts w:hAnsi="ＭＳ 明朝"/>
          <w:sz w:val="24"/>
          <w:szCs w:val="24"/>
        </w:rPr>
      </w:pPr>
      <w:r w:rsidRPr="00E650C9">
        <w:rPr>
          <w:rFonts w:hAnsi="ＭＳ 明朝" w:hint="eastAsia"/>
          <w:sz w:val="24"/>
          <w:szCs w:val="24"/>
        </w:rPr>
        <w:t xml:space="preserve">　　３の補助金に係る消費税等仕入控除税額の積算内訳など</w:t>
      </w:r>
    </w:p>
    <w:p w14:paraId="10E11C5C" w14:textId="77777777" w:rsidR="00E650C9" w:rsidRPr="00E650C9" w:rsidRDefault="00E650C9" w:rsidP="00E650C9">
      <w:pPr>
        <w:rPr>
          <w:rFonts w:hAnsi="ＭＳ 明朝"/>
          <w:sz w:val="24"/>
          <w:szCs w:val="24"/>
        </w:rPr>
      </w:pPr>
    </w:p>
    <w:p w14:paraId="54B3EAB3" w14:textId="5156EA28" w:rsidR="00DB01F9" w:rsidRPr="00E650C9" w:rsidRDefault="00E650C9" w:rsidP="00D05CBD">
      <w:pPr>
        <w:rPr>
          <w:rFonts w:hAnsi="ＭＳ 明朝"/>
          <w:sz w:val="24"/>
          <w:szCs w:val="24"/>
        </w:rPr>
      </w:pPr>
      <w:r w:rsidRPr="00E650C9">
        <w:rPr>
          <w:rFonts w:hAnsi="ＭＳ 明朝" w:hint="eastAsia"/>
          <w:sz w:val="24"/>
          <w:szCs w:val="24"/>
        </w:rPr>
        <w:t>注　補助金に係る消費税等仕入控除税額が0円の場合でも提出すること。</w:t>
      </w:r>
    </w:p>
    <w:sectPr w:rsidR="00DB01F9" w:rsidRPr="00E650C9" w:rsidSect="00D05CBD">
      <w:type w:val="continuous"/>
      <w:pgSz w:w="11906" w:h="16838" w:code="9"/>
      <w:pgMar w:top="1134" w:right="1304" w:bottom="1134" w:left="130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BD84" w14:textId="77777777" w:rsidR="00FF2A00" w:rsidRDefault="00FF2A00">
      <w:pPr>
        <w:rPr>
          <w:rFonts w:cs="Times New Roman"/>
        </w:rPr>
      </w:pPr>
      <w:r>
        <w:rPr>
          <w:rFonts w:cs="Times New Roman"/>
        </w:rPr>
        <w:separator/>
      </w:r>
    </w:p>
  </w:endnote>
  <w:endnote w:type="continuationSeparator" w:id="0">
    <w:p w14:paraId="5E5085F5" w14:textId="77777777" w:rsidR="00FF2A00" w:rsidRDefault="00FF2A0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99EC" w14:textId="77777777" w:rsidR="00FF2A00" w:rsidRDefault="00FF2A00">
      <w:pPr>
        <w:rPr>
          <w:rFonts w:cs="Times New Roman"/>
        </w:rPr>
      </w:pPr>
      <w:r>
        <w:rPr>
          <w:rFonts w:cs="Times New Roman"/>
        </w:rPr>
        <w:separator/>
      </w:r>
    </w:p>
  </w:footnote>
  <w:footnote w:type="continuationSeparator" w:id="0">
    <w:p w14:paraId="63029B01" w14:textId="77777777" w:rsidR="00FF2A00" w:rsidRDefault="00FF2A0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76D"/>
    <w:multiLevelType w:val="hybridMultilevel"/>
    <w:tmpl w:val="C04254F2"/>
    <w:lvl w:ilvl="0" w:tplc="286C0D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5C0DF2"/>
    <w:multiLevelType w:val="hybridMultilevel"/>
    <w:tmpl w:val="9288E682"/>
    <w:lvl w:ilvl="0" w:tplc="3692FCBE">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2" w15:restartNumberingAfterBreak="0">
    <w:nsid w:val="3C1E0E8F"/>
    <w:multiLevelType w:val="hybridMultilevel"/>
    <w:tmpl w:val="66B8130C"/>
    <w:lvl w:ilvl="0" w:tplc="920ED192">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15A01"/>
    <w:rsid w:val="00072F69"/>
    <w:rsid w:val="000A3161"/>
    <w:rsid w:val="000B20B8"/>
    <w:rsid w:val="001741C1"/>
    <w:rsid w:val="001A63F2"/>
    <w:rsid w:val="00232919"/>
    <w:rsid w:val="00253CDF"/>
    <w:rsid w:val="002568EA"/>
    <w:rsid w:val="00440F2C"/>
    <w:rsid w:val="00473CD0"/>
    <w:rsid w:val="0047610E"/>
    <w:rsid w:val="0049738C"/>
    <w:rsid w:val="00551BFB"/>
    <w:rsid w:val="00560124"/>
    <w:rsid w:val="00592A09"/>
    <w:rsid w:val="00597208"/>
    <w:rsid w:val="005B56C8"/>
    <w:rsid w:val="006C7C24"/>
    <w:rsid w:val="006D1D13"/>
    <w:rsid w:val="00783D04"/>
    <w:rsid w:val="00786A50"/>
    <w:rsid w:val="00812EA0"/>
    <w:rsid w:val="0082396F"/>
    <w:rsid w:val="008C7DCA"/>
    <w:rsid w:val="008E3F0D"/>
    <w:rsid w:val="0094763B"/>
    <w:rsid w:val="00947951"/>
    <w:rsid w:val="00996ABB"/>
    <w:rsid w:val="009B2909"/>
    <w:rsid w:val="00A15A01"/>
    <w:rsid w:val="00A242BD"/>
    <w:rsid w:val="00AB2BD9"/>
    <w:rsid w:val="00AB3C9C"/>
    <w:rsid w:val="00AD0301"/>
    <w:rsid w:val="00AF4A6C"/>
    <w:rsid w:val="00B60F4C"/>
    <w:rsid w:val="00B62851"/>
    <w:rsid w:val="00B72F41"/>
    <w:rsid w:val="00BD1AFD"/>
    <w:rsid w:val="00BE6179"/>
    <w:rsid w:val="00C44372"/>
    <w:rsid w:val="00CA337B"/>
    <w:rsid w:val="00CA5CE7"/>
    <w:rsid w:val="00CC7F62"/>
    <w:rsid w:val="00CF0EEF"/>
    <w:rsid w:val="00D05CBD"/>
    <w:rsid w:val="00D21464"/>
    <w:rsid w:val="00D6590A"/>
    <w:rsid w:val="00DB01F9"/>
    <w:rsid w:val="00DB2DBD"/>
    <w:rsid w:val="00E363F2"/>
    <w:rsid w:val="00E56FE3"/>
    <w:rsid w:val="00E650C9"/>
    <w:rsid w:val="00E919E7"/>
    <w:rsid w:val="00ED6A95"/>
    <w:rsid w:val="00EE1685"/>
    <w:rsid w:val="00F10FB8"/>
    <w:rsid w:val="00F1721D"/>
    <w:rsid w:val="00FC3F52"/>
    <w:rsid w:val="00FF0497"/>
    <w:rsid w:val="00FF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E9564D2"/>
  <w14:defaultImageDpi w14:val="0"/>
  <w15:docId w15:val="{1C033575-B600-42C2-9CB2-157566A5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List Paragraph"/>
    <w:basedOn w:val="a"/>
    <w:uiPriority w:val="34"/>
    <w:qFormat/>
    <w:rsid w:val="001741C1"/>
    <w:pPr>
      <w:ind w:leftChars="400" w:left="840"/>
    </w:pPr>
  </w:style>
  <w:style w:type="paragraph" w:styleId="a8">
    <w:name w:val="Note Heading"/>
    <w:basedOn w:val="a"/>
    <w:next w:val="a"/>
    <w:link w:val="a9"/>
    <w:uiPriority w:val="99"/>
    <w:rsid w:val="00DB01F9"/>
    <w:pPr>
      <w:jc w:val="center"/>
    </w:pPr>
    <w:rPr>
      <w:rFonts w:hAnsi="ＭＳ 明朝"/>
      <w:sz w:val="24"/>
      <w:szCs w:val="24"/>
    </w:rPr>
  </w:style>
  <w:style w:type="character" w:customStyle="1" w:styleId="a9">
    <w:name w:val="記 (文字)"/>
    <w:basedOn w:val="a0"/>
    <w:link w:val="a8"/>
    <w:uiPriority w:val="99"/>
    <w:rsid w:val="00DB01F9"/>
    <w:rPr>
      <w:rFonts w:ascii="ＭＳ 明朝" w:hAnsi="ＭＳ 明朝" w:cs="ＭＳ 明朝"/>
      <w:sz w:val="24"/>
      <w:szCs w:val="24"/>
    </w:rPr>
  </w:style>
  <w:style w:type="paragraph" w:styleId="aa">
    <w:name w:val="Closing"/>
    <w:basedOn w:val="a"/>
    <w:link w:val="ab"/>
    <w:uiPriority w:val="99"/>
    <w:rsid w:val="00DB01F9"/>
    <w:pPr>
      <w:jc w:val="right"/>
    </w:pPr>
    <w:rPr>
      <w:rFonts w:hAnsi="ＭＳ 明朝"/>
      <w:sz w:val="24"/>
      <w:szCs w:val="24"/>
    </w:rPr>
  </w:style>
  <w:style w:type="character" w:customStyle="1" w:styleId="ab">
    <w:name w:val="結語 (文字)"/>
    <w:basedOn w:val="a0"/>
    <w:link w:val="aa"/>
    <w:uiPriority w:val="99"/>
    <w:rsid w:val="00DB01F9"/>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7BFB-1B6A-4612-92DD-08E90A95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346</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Y11120PC104U</cp:lastModifiedBy>
  <cp:revision>8</cp:revision>
  <cp:lastPrinted>2025-01-22T06:09:00Z</cp:lastPrinted>
  <dcterms:created xsi:type="dcterms:W3CDTF">2024-12-25T00:34:00Z</dcterms:created>
  <dcterms:modified xsi:type="dcterms:W3CDTF">2025-01-24T05:50:00Z</dcterms:modified>
</cp:coreProperties>
</file>