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6261" w:rsidRDefault="00C46EAB">
      <w:pPr>
        <w:snapToGrid w:val="0"/>
      </w:pPr>
      <w:r>
        <w:rPr>
          <w:rFonts w:hint="eastAsia"/>
        </w:rPr>
        <w:t>様式第２号の２</w:t>
      </w:r>
    </w:p>
    <w:p w:rsidR="00D16261" w:rsidRDefault="00D16261">
      <w:pPr>
        <w:snapToGrid w:val="0"/>
      </w:pPr>
    </w:p>
    <w:p w:rsidR="00D16261" w:rsidRDefault="00C46EAB">
      <w:pPr>
        <w:snapToGrid w:val="0"/>
        <w:jc w:val="center"/>
        <w:rPr>
          <w:sz w:val="28"/>
        </w:rPr>
      </w:pPr>
      <w:r>
        <w:rPr>
          <w:rFonts w:hint="eastAsia"/>
          <w:sz w:val="28"/>
        </w:rPr>
        <w:t>特定施設変更届出書</w:t>
      </w:r>
    </w:p>
    <w:p w:rsidR="00D16261" w:rsidRDefault="00D16261">
      <w:pPr>
        <w:snapToGrid w:val="0"/>
      </w:pPr>
    </w:p>
    <w:p w:rsidR="00D16261" w:rsidRDefault="00C46EAB">
      <w:pPr>
        <w:snapToGrid w:val="0"/>
        <w:jc w:val="right"/>
      </w:pPr>
      <w:r>
        <w:rPr>
          <w:rFonts w:hint="eastAsia"/>
        </w:rPr>
        <w:t>令和　　　年　　　月　　　日</w:t>
      </w:r>
    </w:p>
    <w:p w:rsidR="00D16261" w:rsidRDefault="00D16261">
      <w:pPr>
        <w:snapToGrid w:val="0"/>
      </w:pPr>
    </w:p>
    <w:p w:rsidR="00D16261" w:rsidRDefault="00C46EAB">
      <w:pPr>
        <w:snapToGrid w:val="0"/>
      </w:pPr>
      <w:r>
        <w:rPr>
          <w:rFonts w:hint="eastAsia"/>
        </w:rPr>
        <w:t>山形市長　　　　　　　　　　　　　様</w:t>
      </w:r>
    </w:p>
    <w:p w:rsidR="00D16261" w:rsidRDefault="00D16261">
      <w:pPr>
        <w:snapToGrid w:val="0"/>
      </w:pPr>
    </w:p>
    <w:p w:rsidR="00D16261" w:rsidRDefault="00C46EAB" w:rsidP="00C46EAB">
      <w:pPr>
        <w:snapToGrid w:val="0"/>
        <w:ind w:firstLineChars="3031" w:firstLine="4270"/>
        <w:rPr>
          <w:sz w:val="16"/>
        </w:rPr>
      </w:pPr>
      <w:r>
        <w:rPr>
          <w:rFonts w:hint="eastAsia"/>
          <w:sz w:val="16"/>
        </w:rPr>
        <w:t>氏名又は名称及び住所並びに法人にあってはその代表者の氏名</w:t>
      </w:r>
    </w:p>
    <w:p w:rsidR="00C46EAB" w:rsidRDefault="00C46EAB" w:rsidP="00C46EAB">
      <w:pPr>
        <w:snapToGrid w:val="0"/>
        <w:ind w:firstLineChars="1855" w:firstLine="3541"/>
        <w:jc w:val="left"/>
      </w:pPr>
      <w:r>
        <w:rPr>
          <w:rFonts w:hint="eastAsia"/>
        </w:rPr>
        <w:t xml:space="preserve">　　　　</w:t>
      </w:r>
    </w:p>
    <w:p w:rsidR="00D16261" w:rsidRDefault="00C46EAB" w:rsidP="00C46EAB">
      <w:pPr>
        <w:snapToGrid w:val="0"/>
        <w:ind w:firstLineChars="1855" w:firstLine="3541"/>
        <w:jc w:val="left"/>
      </w:pPr>
      <w:r>
        <w:rPr>
          <w:rFonts w:hint="eastAsia"/>
        </w:rPr>
        <w:t xml:space="preserve">届出者　</w:t>
      </w:r>
    </w:p>
    <w:p w:rsidR="00D16261" w:rsidRDefault="00D16261" w:rsidP="00C46EAB">
      <w:pPr>
        <w:snapToGrid w:val="0"/>
        <w:ind w:firstLineChars="2226" w:firstLine="4249"/>
      </w:pPr>
      <w:bookmarkStart w:id="0" w:name="_GoBack"/>
      <w:bookmarkEnd w:id="0"/>
    </w:p>
    <w:p w:rsidR="00D16261" w:rsidRDefault="00C46EAB">
      <w:pPr>
        <w:snapToGrid w:val="0"/>
      </w:pPr>
      <w:r>
        <w:rPr>
          <w:noProof/>
        </w:rPr>
        <mc:AlternateContent>
          <mc:Choice Requires="wps">
            <w:drawing>
              <wp:anchor distT="0" distB="0" distL="114300" distR="114300" simplePos="0" relativeHeight="2" behindDoc="1" locked="0" layoutInCell="0" hidden="0" allowOverlap="1">
                <wp:simplePos x="0" y="0"/>
                <wp:positionH relativeFrom="column">
                  <wp:posOffset>4391025</wp:posOffset>
                </wp:positionH>
                <wp:positionV relativeFrom="paragraph">
                  <wp:posOffset>48260</wp:posOffset>
                </wp:positionV>
                <wp:extent cx="614045" cy="457200"/>
                <wp:effectExtent l="0" t="0" r="635" b="635"/>
                <wp:wrapNone/>
                <wp:docPr id="1026"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4045" cy="457200"/>
                        </a:xfrm>
                        <a:prstGeom prst="rect">
                          <a:avLst/>
                        </a:prstGeom>
                        <a:solidFill>
                          <a:srgbClr val="FFFFFF"/>
                        </a:solidFill>
                        <a:ln>
                          <a:miter/>
                        </a:ln>
                      </wps:spPr>
                      <wps:txbx>
                        <w:txbxContent>
                          <w:p w:rsidR="00D16261" w:rsidRDefault="00C46EAB">
                            <w:pPr>
                              <w:snapToGrid w:val="0"/>
                              <w:jc w:val="center"/>
                            </w:pPr>
                            <w:r>
                              <w:rPr>
                                <w:rFonts w:hint="eastAsia"/>
                              </w:rPr>
                              <w:t>騒　音</w:t>
                            </w:r>
                          </w:p>
                          <w:p w:rsidR="00D16261" w:rsidRDefault="00C46EAB">
                            <w:pPr>
                              <w:snapToGrid w:val="0"/>
                              <w:jc w:val="center"/>
                            </w:pPr>
                            <w:r>
                              <w:rPr>
                                <w:rFonts w:hint="eastAsia"/>
                              </w:rPr>
                              <w:t>振　動</w:t>
                            </w:r>
                          </w:p>
                        </w:txbxContent>
                      </wps:txbx>
                      <wps:bodyPr upright="1"/>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345.75pt;margin-top:3.8pt;width:48.35pt;height:36pt;z-index:-50331647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" o:allowincell="f" stroked="f">
                <v:textbox>
                  <w:txbxContent>
                    <w:p w:rsidR="00D16261" w:rsidRDefault="00C46EAB">
                      <w:pPr>
                        <w:snapToGrid w:val="0"/>
                        <w:jc w:val="center"/>
                      </w:pPr>
                      <w:r>
                        <w:rPr>
                          <w:rFonts w:hint="eastAsia"/>
                        </w:rPr>
                        <w:t>騒　音</w:t>
                      </w:r>
                    </w:p>
                    <w:p w:rsidR="00D16261" w:rsidRDefault="00C46EAB">
                      <w:pPr>
                        <w:snapToGrid w:val="0"/>
                        <w:jc w:val="center"/>
                      </w:pPr>
                      <w:r>
                        <w:rPr>
                          <w:rFonts w:hint="eastAsia"/>
                        </w:rPr>
                        <w:t>振　動</w:t>
                      </w:r>
                    </w:p>
                  </w:txbxContent>
                </v:textbox>
              </v:shape>
            </w:pict>
          </mc:Fallback>
        </mc:AlternateContent>
      </w:r>
    </w:p>
    <w:p w:rsidR="00D16261" w:rsidRDefault="00C46EAB">
      <w:pPr>
        <w:snapToGrid w:val="0"/>
        <w:jc w:val="distribute"/>
      </w:pPr>
      <w:r>
        <w:rPr>
          <w:rFonts w:hint="eastAsia"/>
        </w:rPr>
        <w:t xml:space="preserve">　山形県生活環境の保全等に関する条例第８条第２項の規定により，　　　　に係</w:t>
      </w:r>
    </w:p>
    <w:p w:rsidR="00D16261" w:rsidRDefault="00D16261">
      <w:pPr>
        <w:snapToGrid w:val="0"/>
        <w:jc w:val="distribute"/>
      </w:pPr>
    </w:p>
    <w:p w:rsidR="00D16261" w:rsidRDefault="00C46EAB">
      <w:pPr>
        <w:snapToGrid w:val="0"/>
        <w:jc w:val="distribute"/>
      </w:pPr>
      <w:r>
        <w:rPr>
          <w:noProof/>
        </w:rPr>
        <mc:AlternateContent>
          <mc:Choice Requires="wps">
            <w:drawing>
              <wp:anchor distT="0" distB="0" distL="114300" distR="114300" simplePos="0" relativeHeight="3" behindDoc="1" locked="0" layoutInCell="0" hidden="0" allowOverlap="1">
                <wp:simplePos x="0" y="0"/>
                <wp:positionH relativeFrom="column">
                  <wp:posOffset>63500</wp:posOffset>
                </wp:positionH>
                <wp:positionV relativeFrom="paragraph">
                  <wp:posOffset>27940</wp:posOffset>
                </wp:positionV>
                <wp:extent cx="2051050" cy="762000"/>
                <wp:effectExtent l="0" t="0" r="635" b="635"/>
                <wp:wrapNone/>
                <wp:docPr id="1027" name="オブジェクト 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051050" cy="762000"/>
                        </a:xfrm>
                        <a:prstGeom prst="rect">
                          <a:avLst/>
                        </a:prstGeom>
                        <a:solidFill>
                          <a:srgbClr val="FFFFFF"/>
                        </a:solidFill>
                        <a:ln>
                          <a:miter/>
                        </a:ln>
                      </wps:spPr>
                      <wps:txbx>
                        <w:txbxContent>
                          <w:p w:rsidR="00D16261" w:rsidRDefault="00C46EAB">
                            <w:pPr>
                              <w:snapToGrid w:val="0"/>
                              <w:jc w:val="distribute"/>
                            </w:pPr>
                            <w:r>
                              <w:rPr>
                                <w:rFonts w:hint="eastAsia"/>
                              </w:rPr>
                              <w:t>特定施設の種類ごとの数</w:t>
                            </w:r>
                          </w:p>
                          <w:p w:rsidR="00D16261" w:rsidRDefault="00C46EAB">
                            <w:pPr>
                              <w:snapToGrid w:val="0"/>
                              <w:jc w:val="distribute"/>
                            </w:pPr>
                            <w:r>
                              <w:rPr>
                                <w:rFonts w:hint="eastAsia"/>
                              </w:rPr>
                              <w:t>特定施設の種類及び能力ごとの数</w:t>
                            </w:r>
                          </w:p>
                          <w:p w:rsidR="00D16261" w:rsidRDefault="00C46EAB">
                            <w:pPr>
                              <w:snapToGrid w:val="0"/>
                              <w:jc w:val="distribute"/>
                            </w:pPr>
                            <w:r>
                              <w:rPr>
                                <w:rFonts w:hint="eastAsia"/>
                              </w:rPr>
                              <w:t>特定施設の使用の方法</w:t>
                            </w:r>
                          </w:p>
                          <w:p w:rsidR="00D16261" w:rsidRDefault="00C46EAB">
                            <w:pPr>
                              <w:snapToGrid w:val="0"/>
                              <w:jc w:val="distribute"/>
                            </w:pPr>
                            <w:r>
                              <w:rPr>
                                <w:rFonts w:hint="eastAsia"/>
                              </w:rPr>
                              <w:t>規制基準の遵守の方法</w:t>
                            </w:r>
                          </w:p>
                        </w:txbxContent>
                      </wps:txbx>
                      <wps:bodyPr upright="1"/>
                    </wps:wsp>
                  </a:graphicData>
                </a:graphic>
              </wp:anchor>
            </w:drawing>
          </mc:Choice>
          <mc:Fallback>
            <w:pict>
              <v:shape id="_x0000_s1027" type="#_x0000_t202" style="position:absolute;left:0;text-align:left;margin-left:5pt;margin-top:2.2pt;width:161.5pt;height:60pt;z-index:-50331647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" o:allowincell="f" stroked="f">
                <v:textbox>
                  <w:txbxContent>
                    <w:p w:rsidR="00D16261" w:rsidRDefault="00C46EAB">
                      <w:pPr>
                        <w:snapToGrid w:val="0"/>
                        <w:jc w:val="distribute"/>
                      </w:pPr>
                      <w:r>
                        <w:rPr>
                          <w:rFonts w:hint="eastAsia"/>
                        </w:rPr>
                        <w:t>特定施設の種類ごとの数</w:t>
                      </w:r>
                    </w:p>
                    <w:p w:rsidR="00D16261" w:rsidRDefault="00C46EAB">
                      <w:pPr>
                        <w:snapToGrid w:val="0"/>
                        <w:jc w:val="distribute"/>
                      </w:pPr>
                      <w:r>
                        <w:rPr>
                          <w:rFonts w:hint="eastAsia"/>
                        </w:rPr>
                        <w:t>特定施設の種類及び能力ごとの数</w:t>
                      </w:r>
                    </w:p>
                    <w:p w:rsidR="00D16261" w:rsidRDefault="00C46EAB">
                      <w:pPr>
                        <w:snapToGrid w:val="0"/>
                        <w:jc w:val="distribute"/>
                      </w:pPr>
                      <w:r>
                        <w:rPr>
                          <w:rFonts w:hint="eastAsia"/>
                        </w:rPr>
                        <w:t>特定施設の使用の方法</w:t>
                      </w:r>
                    </w:p>
                    <w:p w:rsidR="00D16261" w:rsidRDefault="00C46EAB">
                      <w:pPr>
                        <w:snapToGrid w:val="0"/>
                        <w:jc w:val="distribute"/>
                      </w:pPr>
                      <w:r>
                        <w:rPr>
                          <w:rFonts w:hint="eastAsia"/>
                        </w:rPr>
                        <w:t>規制基準の遵守の方法</w:t>
                      </w:r>
                    </w:p>
                  </w:txbxContent>
                </v:textbox>
              </v:shape>
            </w:pict>
          </mc:Fallback>
        </mc:AlternateContent>
      </w:r>
    </w:p>
    <w:p w:rsidR="00D16261" w:rsidRDefault="00D16261">
      <w:pPr>
        <w:snapToGrid w:val="0"/>
      </w:pPr>
    </w:p>
    <w:p w:rsidR="00D16261" w:rsidRDefault="00C46EAB">
      <w:pPr>
        <w:snapToGrid w:val="0"/>
      </w:pPr>
      <w:r>
        <w:rPr>
          <w:rFonts w:hint="eastAsia"/>
        </w:rPr>
        <w:t>る　　　　　　　　　　　　　　　　の変更について，次のとおり届け出ます。</w:t>
      </w:r>
    </w:p>
    <w:p w:rsidR="00D16261" w:rsidRDefault="00D16261">
      <w:pPr>
        <w:snapToGrid w:val="0"/>
      </w:pPr>
    </w:p>
    <w:p w:rsidR="00D16261" w:rsidRDefault="00D16261">
      <w:pPr>
        <w:snapToGrid w:val="0"/>
      </w:pPr>
    </w:p>
    <w:p w:rsidR="00D16261" w:rsidRDefault="00D16261">
      <w:pPr>
        <w:snapToGrid w:val="0"/>
      </w:pPr>
    </w:p>
    <w:tbl>
      <w:tblPr>
        <w:tblW w:w="0" w:type="auto"/>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774"/>
        <w:gridCol w:w="2268"/>
        <w:gridCol w:w="1134"/>
        <w:gridCol w:w="1559"/>
        <w:gridCol w:w="1701"/>
      </w:tblGrid>
      <w:tr w:rsidR="00D16261">
        <w:trPr>
          <w:trHeight w:val="978"/>
        </w:trPr>
        <w:tc>
          <w:tcPr>
            <w:tcW w:w="1774" w:type="dxa"/>
            <w:vAlign w:val="center"/>
          </w:tcPr>
          <w:p w:rsidR="00D16261" w:rsidRDefault="00C46EAB">
            <w:pPr>
              <w:snapToGrid w:val="0"/>
              <w:jc w:val="distribute"/>
            </w:pPr>
            <w:r>
              <w:rPr>
                <w:rFonts w:hint="eastAsia"/>
              </w:rPr>
              <w:t>工場又は事業場の</w:t>
            </w:r>
          </w:p>
          <w:p w:rsidR="00D16261" w:rsidRDefault="00C46EAB">
            <w:pPr>
              <w:snapToGrid w:val="0"/>
              <w:jc w:val="distribute"/>
            </w:pPr>
            <w:r>
              <w:rPr>
                <w:rFonts w:hint="eastAsia"/>
              </w:rPr>
              <w:t>名称</w:t>
            </w:r>
          </w:p>
        </w:tc>
        <w:tc>
          <w:tcPr>
            <w:tcW w:w="3402" w:type="dxa"/>
            <w:gridSpan w:val="2"/>
            <w:vAlign w:val="center"/>
          </w:tcPr>
          <w:p w:rsidR="00D16261" w:rsidRDefault="00D16261">
            <w:pPr>
              <w:snapToGrid w:val="0"/>
              <w:rPr>
                <w:sz w:val="22"/>
              </w:rPr>
            </w:pPr>
          </w:p>
          <w:p w:rsidR="00D16261" w:rsidRDefault="00D16261">
            <w:pPr>
              <w:snapToGrid w:val="0"/>
              <w:rPr>
                <w:sz w:val="22"/>
              </w:rPr>
            </w:pPr>
          </w:p>
          <w:p w:rsidR="00D16261" w:rsidRDefault="00C46EAB">
            <w:pPr>
              <w:snapToGrid w:val="0"/>
              <w:ind w:firstLineChars="500" w:firstLine="704"/>
            </w:pPr>
            <w:r>
              <w:rPr>
                <w:rFonts w:hint="eastAsia"/>
                <w:sz w:val="16"/>
              </w:rPr>
              <w:t>電話番号</w:t>
            </w:r>
          </w:p>
        </w:tc>
        <w:tc>
          <w:tcPr>
            <w:tcW w:w="1559" w:type="dxa"/>
            <w:vAlign w:val="center"/>
          </w:tcPr>
          <w:p w:rsidR="00D16261" w:rsidRDefault="00C46EAB">
            <w:pPr>
              <w:snapToGrid w:val="0"/>
            </w:pPr>
            <w:r>
              <w:rPr>
                <w:rFonts w:hint="eastAsia"/>
              </w:rPr>
              <w:t>※</w:t>
            </w:r>
            <w:r>
              <w:rPr>
                <w:rFonts w:hint="eastAsia"/>
                <w:spacing w:val="19"/>
                <w:fitText w:val="955" w:id="1"/>
              </w:rPr>
              <w:t>整理番</w:t>
            </w:r>
            <w:r>
              <w:rPr>
                <w:rFonts w:hint="eastAsia"/>
                <w:fitText w:val="955" w:id="1"/>
              </w:rPr>
              <w:t>号</w:t>
            </w:r>
          </w:p>
        </w:tc>
        <w:tc>
          <w:tcPr>
            <w:tcW w:w="1701" w:type="dxa"/>
            <w:tcBorders>
              <w:right w:val="single" w:sz="4" w:space="0" w:color="auto"/>
            </w:tcBorders>
            <w:vAlign w:val="center"/>
          </w:tcPr>
          <w:p w:rsidR="00D16261" w:rsidRDefault="00D16261">
            <w:pPr>
              <w:snapToGrid w:val="0"/>
            </w:pPr>
          </w:p>
        </w:tc>
      </w:tr>
      <w:tr w:rsidR="00D16261">
        <w:trPr>
          <w:cantSplit/>
          <w:trHeight w:val="176"/>
        </w:trPr>
        <w:tc>
          <w:tcPr>
            <w:tcW w:w="1774" w:type="dxa"/>
            <w:vMerge w:val="restart"/>
            <w:vAlign w:val="center"/>
          </w:tcPr>
          <w:p w:rsidR="00D16261" w:rsidRDefault="00C46EAB">
            <w:pPr>
              <w:snapToGrid w:val="0"/>
              <w:jc w:val="distribute"/>
            </w:pPr>
            <w:r>
              <w:rPr>
                <w:rFonts w:hint="eastAsia"/>
              </w:rPr>
              <w:t>工場又は事業場の</w:t>
            </w:r>
          </w:p>
          <w:p w:rsidR="00D16261" w:rsidRDefault="00C46EAB">
            <w:pPr>
              <w:snapToGrid w:val="0"/>
              <w:jc w:val="distribute"/>
            </w:pPr>
            <w:r>
              <w:rPr>
                <w:rFonts w:hint="eastAsia"/>
              </w:rPr>
              <w:t>所在地</w:t>
            </w:r>
          </w:p>
        </w:tc>
        <w:tc>
          <w:tcPr>
            <w:tcW w:w="2268" w:type="dxa"/>
            <w:vMerge w:val="restart"/>
          </w:tcPr>
          <w:p w:rsidR="00D16261" w:rsidRDefault="00C46EAB">
            <w:pPr>
              <w:snapToGrid w:val="0"/>
            </w:pPr>
            <w:r>
              <w:rPr>
                <w:rFonts w:hint="eastAsia"/>
              </w:rPr>
              <w:t>〒</w:t>
            </w:r>
          </w:p>
        </w:tc>
        <w:tc>
          <w:tcPr>
            <w:tcW w:w="1134" w:type="dxa"/>
            <w:vAlign w:val="center"/>
          </w:tcPr>
          <w:p w:rsidR="00D16261" w:rsidRDefault="00C46EAB">
            <w:pPr>
              <w:snapToGrid w:val="0"/>
              <w:jc w:val="center"/>
            </w:pPr>
            <w:r>
              <w:rPr>
                <w:rFonts w:hint="eastAsia"/>
              </w:rPr>
              <w:t>用途地域</w:t>
            </w:r>
          </w:p>
        </w:tc>
        <w:tc>
          <w:tcPr>
            <w:tcW w:w="1559" w:type="dxa"/>
            <w:vMerge w:val="restart"/>
            <w:vAlign w:val="center"/>
          </w:tcPr>
          <w:p w:rsidR="00D16261" w:rsidRDefault="00C46EAB">
            <w:pPr>
              <w:snapToGrid w:val="0"/>
            </w:pPr>
            <w:r>
              <w:rPr>
                <w:rFonts w:hint="eastAsia"/>
              </w:rPr>
              <w:t>※受理年月日</w:t>
            </w:r>
          </w:p>
        </w:tc>
        <w:tc>
          <w:tcPr>
            <w:tcW w:w="1701" w:type="dxa"/>
            <w:vMerge w:val="restart"/>
            <w:tcBorders>
              <w:top w:val="nil"/>
              <w:right w:val="single" w:sz="4" w:space="0" w:color="auto"/>
            </w:tcBorders>
            <w:vAlign w:val="center"/>
          </w:tcPr>
          <w:p w:rsidR="00D16261" w:rsidRDefault="00C46EAB">
            <w:pPr>
              <w:snapToGrid w:val="0"/>
              <w:jc w:val="distribute"/>
            </w:pPr>
            <w:r>
              <w:rPr>
                <w:rFonts w:hint="eastAsia"/>
              </w:rPr>
              <w:t xml:space="preserve">　年月日</w:t>
            </w:r>
          </w:p>
        </w:tc>
      </w:tr>
      <w:tr w:rsidR="00D16261">
        <w:trPr>
          <w:cantSplit/>
          <w:trHeight w:val="712"/>
        </w:trPr>
        <w:tc>
          <w:tcPr>
            <w:tcW w:w="1774" w:type="dxa"/>
            <w:vMerge/>
            <w:vAlign w:val="center"/>
          </w:tcPr>
          <w:p w:rsidR="00D16261" w:rsidRDefault="00D16261">
            <w:pPr>
              <w:snapToGrid w:val="0"/>
              <w:jc w:val="distribute"/>
            </w:pPr>
          </w:p>
        </w:tc>
        <w:tc>
          <w:tcPr>
            <w:tcW w:w="2268" w:type="dxa"/>
            <w:vMerge/>
          </w:tcPr>
          <w:p w:rsidR="00D16261" w:rsidRDefault="00D16261">
            <w:pPr>
              <w:snapToGrid w:val="0"/>
            </w:pPr>
          </w:p>
        </w:tc>
        <w:tc>
          <w:tcPr>
            <w:tcW w:w="1134" w:type="dxa"/>
          </w:tcPr>
          <w:p w:rsidR="00D16261" w:rsidRDefault="00D16261">
            <w:pPr>
              <w:snapToGrid w:val="0"/>
            </w:pPr>
          </w:p>
        </w:tc>
        <w:tc>
          <w:tcPr>
            <w:tcW w:w="1559" w:type="dxa"/>
            <w:vMerge/>
            <w:vAlign w:val="center"/>
          </w:tcPr>
          <w:p w:rsidR="00D16261" w:rsidRDefault="00D16261">
            <w:pPr>
              <w:snapToGrid w:val="0"/>
            </w:pPr>
          </w:p>
        </w:tc>
        <w:tc>
          <w:tcPr>
            <w:tcW w:w="1701" w:type="dxa"/>
            <w:vMerge/>
            <w:tcBorders>
              <w:top w:val="nil"/>
              <w:right w:val="single" w:sz="4" w:space="0" w:color="auto"/>
            </w:tcBorders>
            <w:vAlign w:val="center"/>
          </w:tcPr>
          <w:p w:rsidR="00D16261" w:rsidRDefault="00D16261">
            <w:pPr>
              <w:snapToGrid w:val="0"/>
            </w:pPr>
          </w:p>
        </w:tc>
      </w:tr>
      <w:tr w:rsidR="00D16261">
        <w:trPr>
          <w:cantSplit/>
          <w:trHeight w:val="553"/>
        </w:trPr>
        <w:tc>
          <w:tcPr>
            <w:tcW w:w="1774" w:type="dxa"/>
            <w:vMerge w:val="restart"/>
            <w:vAlign w:val="center"/>
          </w:tcPr>
          <w:p w:rsidR="00D16261" w:rsidRDefault="00C46EAB">
            <w:pPr>
              <w:snapToGrid w:val="0"/>
              <w:jc w:val="distribute"/>
            </w:pPr>
            <w:r>
              <w:rPr>
                <w:rFonts w:hint="eastAsia"/>
              </w:rPr>
              <w:t>変更の内容</w:t>
            </w:r>
          </w:p>
        </w:tc>
        <w:tc>
          <w:tcPr>
            <w:tcW w:w="3402" w:type="dxa"/>
            <w:gridSpan w:val="2"/>
            <w:vMerge w:val="restart"/>
            <w:vAlign w:val="center"/>
          </w:tcPr>
          <w:p w:rsidR="00D16261" w:rsidRDefault="00C46EAB">
            <w:pPr>
              <w:snapToGrid w:val="0"/>
              <w:jc w:val="center"/>
            </w:pPr>
            <w:r>
              <w:rPr>
                <w:rFonts w:hint="eastAsia"/>
              </w:rPr>
              <w:t>別紙のとおり</w:t>
            </w:r>
          </w:p>
        </w:tc>
        <w:tc>
          <w:tcPr>
            <w:tcW w:w="1559" w:type="dxa"/>
            <w:vAlign w:val="center"/>
          </w:tcPr>
          <w:p w:rsidR="00D16261" w:rsidRDefault="00C46EAB">
            <w:pPr>
              <w:snapToGrid w:val="0"/>
            </w:pPr>
            <w:r>
              <w:rPr>
                <w:rFonts w:hint="eastAsia"/>
              </w:rPr>
              <w:t>※</w:t>
            </w:r>
            <w:r>
              <w:rPr>
                <w:rFonts w:hint="eastAsia"/>
                <w:spacing w:val="19"/>
                <w:fitText w:val="955" w:id="2"/>
              </w:rPr>
              <w:t>施設番</w:t>
            </w:r>
            <w:r>
              <w:rPr>
                <w:rFonts w:hint="eastAsia"/>
                <w:fitText w:val="955" w:id="2"/>
              </w:rPr>
              <w:t>号</w:t>
            </w:r>
          </w:p>
        </w:tc>
        <w:tc>
          <w:tcPr>
            <w:tcW w:w="1701" w:type="dxa"/>
            <w:tcBorders>
              <w:right w:val="single" w:sz="4" w:space="0" w:color="auto"/>
            </w:tcBorders>
            <w:vAlign w:val="center"/>
          </w:tcPr>
          <w:p w:rsidR="00D16261" w:rsidRDefault="00D16261">
            <w:pPr>
              <w:snapToGrid w:val="0"/>
            </w:pPr>
          </w:p>
        </w:tc>
      </w:tr>
      <w:tr w:rsidR="00D16261">
        <w:trPr>
          <w:cantSplit/>
          <w:trHeight w:val="486"/>
        </w:trPr>
        <w:tc>
          <w:tcPr>
            <w:tcW w:w="1774" w:type="dxa"/>
            <w:vMerge/>
            <w:vAlign w:val="center"/>
          </w:tcPr>
          <w:p w:rsidR="00D16261" w:rsidRDefault="00D16261">
            <w:pPr>
              <w:snapToGrid w:val="0"/>
              <w:jc w:val="distribute"/>
            </w:pPr>
          </w:p>
        </w:tc>
        <w:tc>
          <w:tcPr>
            <w:tcW w:w="3402" w:type="dxa"/>
            <w:gridSpan w:val="2"/>
            <w:vMerge/>
          </w:tcPr>
          <w:p w:rsidR="00D16261" w:rsidRDefault="00D16261">
            <w:pPr>
              <w:snapToGrid w:val="0"/>
            </w:pPr>
          </w:p>
        </w:tc>
        <w:tc>
          <w:tcPr>
            <w:tcW w:w="1559" w:type="dxa"/>
            <w:vAlign w:val="center"/>
          </w:tcPr>
          <w:p w:rsidR="00D16261" w:rsidRDefault="00C46EAB">
            <w:pPr>
              <w:snapToGrid w:val="0"/>
            </w:pPr>
            <w:r>
              <w:rPr>
                <w:rFonts w:hint="eastAsia"/>
              </w:rPr>
              <w:t>※</w:t>
            </w:r>
            <w:r>
              <w:rPr>
                <w:rFonts w:hint="eastAsia"/>
                <w:spacing w:val="19"/>
                <w:fitText w:val="955" w:id="3"/>
              </w:rPr>
              <w:t>審査結</w:t>
            </w:r>
            <w:r>
              <w:rPr>
                <w:rFonts w:hint="eastAsia"/>
                <w:fitText w:val="955" w:id="3"/>
              </w:rPr>
              <w:t>果</w:t>
            </w:r>
          </w:p>
        </w:tc>
        <w:tc>
          <w:tcPr>
            <w:tcW w:w="1701" w:type="dxa"/>
            <w:tcBorders>
              <w:right w:val="single" w:sz="4" w:space="0" w:color="auto"/>
            </w:tcBorders>
            <w:vAlign w:val="center"/>
          </w:tcPr>
          <w:p w:rsidR="00D16261" w:rsidRDefault="00D16261">
            <w:pPr>
              <w:snapToGrid w:val="0"/>
            </w:pPr>
          </w:p>
        </w:tc>
      </w:tr>
      <w:tr w:rsidR="00D16261">
        <w:trPr>
          <w:cantSplit/>
          <w:trHeight w:val="908"/>
        </w:trPr>
        <w:tc>
          <w:tcPr>
            <w:tcW w:w="1774" w:type="dxa"/>
            <w:vAlign w:val="center"/>
          </w:tcPr>
          <w:p w:rsidR="00D16261" w:rsidRDefault="00C46EAB">
            <w:pPr>
              <w:snapToGrid w:val="0"/>
              <w:jc w:val="distribute"/>
            </w:pPr>
            <w:r>
              <w:rPr>
                <w:rFonts w:hint="eastAsia"/>
              </w:rPr>
              <w:t>公害防止担当部課</w:t>
            </w:r>
          </w:p>
          <w:p w:rsidR="00D16261" w:rsidRDefault="00C46EAB">
            <w:pPr>
              <w:snapToGrid w:val="0"/>
              <w:jc w:val="distribute"/>
            </w:pPr>
            <w:r>
              <w:rPr>
                <w:rFonts w:hint="eastAsia"/>
              </w:rPr>
              <w:t>（担当者氏名）</w:t>
            </w:r>
          </w:p>
        </w:tc>
        <w:tc>
          <w:tcPr>
            <w:tcW w:w="3402" w:type="dxa"/>
            <w:gridSpan w:val="2"/>
            <w:tcBorders>
              <w:bottom w:val="single" w:sz="4" w:space="0" w:color="auto"/>
            </w:tcBorders>
            <w:vAlign w:val="center"/>
          </w:tcPr>
          <w:p w:rsidR="00D16261" w:rsidRDefault="00D16261">
            <w:pPr>
              <w:snapToGrid w:val="0"/>
              <w:jc w:val="center"/>
            </w:pPr>
          </w:p>
          <w:p w:rsidR="00D16261" w:rsidRDefault="00C46EAB">
            <w:pPr>
              <w:snapToGrid w:val="0"/>
              <w:jc w:val="center"/>
            </w:pPr>
            <w:r>
              <w:rPr>
                <w:rFonts w:hint="eastAsia"/>
              </w:rPr>
              <w:t>（　　　　　　　　　　　　　　）</w:t>
            </w:r>
          </w:p>
        </w:tc>
        <w:tc>
          <w:tcPr>
            <w:tcW w:w="1559" w:type="dxa"/>
            <w:tcBorders>
              <w:bottom w:val="single" w:sz="4" w:space="0" w:color="auto"/>
            </w:tcBorders>
            <w:vAlign w:val="center"/>
          </w:tcPr>
          <w:p w:rsidR="00D16261" w:rsidRDefault="00C46EAB">
            <w:pPr>
              <w:snapToGrid w:val="0"/>
            </w:pPr>
            <w:r>
              <w:rPr>
                <w:rFonts w:hint="eastAsia"/>
              </w:rPr>
              <w:t>※</w:t>
            </w:r>
            <w:r>
              <w:rPr>
                <w:rFonts w:hint="eastAsia"/>
                <w:spacing w:val="267"/>
                <w:fitText w:val="955" w:id="4"/>
              </w:rPr>
              <w:t>備</w:t>
            </w:r>
            <w:r>
              <w:rPr>
                <w:rFonts w:hint="eastAsia"/>
                <w:fitText w:val="955" w:id="4"/>
              </w:rPr>
              <w:t>考</w:t>
            </w:r>
          </w:p>
        </w:tc>
        <w:tc>
          <w:tcPr>
            <w:tcW w:w="1701" w:type="dxa"/>
            <w:tcBorders>
              <w:bottom w:val="single" w:sz="4" w:space="0" w:color="auto"/>
              <w:right w:val="single" w:sz="4" w:space="0" w:color="auto"/>
            </w:tcBorders>
            <w:vAlign w:val="center"/>
          </w:tcPr>
          <w:p w:rsidR="00D16261" w:rsidRDefault="00D16261">
            <w:pPr>
              <w:snapToGrid w:val="0"/>
            </w:pPr>
          </w:p>
        </w:tc>
      </w:tr>
    </w:tbl>
    <w:p w:rsidR="00D16261" w:rsidRDefault="00D16261">
      <w:pPr>
        <w:snapToGrid w:val="0"/>
      </w:pPr>
    </w:p>
    <w:p w:rsidR="00D16261" w:rsidRDefault="00C46EAB">
      <w:pPr>
        <w:pStyle w:val="a3"/>
      </w:pPr>
      <w:r>
        <w:rPr>
          <w:rFonts w:hint="eastAsia"/>
        </w:rPr>
        <w:t xml:space="preserve">　備考　１　「変更の内容」の記入については，変更前と変更後の内容を対照して記入すること。なお，山形県生活環境の保全等に関する条例第</w:t>
      </w:r>
      <w:r>
        <w:rPr>
          <w:rFonts w:hint="eastAsia"/>
        </w:rPr>
        <w:t>8</w:t>
      </w:r>
      <w:r>
        <w:rPr>
          <w:rFonts w:hint="eastAsia"/>
        </w:rPr>
        <w:t>条第</w:t>
      </w:r>
      <w:r>
        <w:rPr>
          <w:rFonts w:hint="eastAsia"/>
        </w:rPr>
        <w:t>2</w:t>
      </w:r>
      <w:r>
        <w:rPr>
          <w:rFonts w:hint="eastAsia"/>
        </w:rPr>
        <w:t>項ただし書きの規定により届出を要しないこととされている事項については，記入しないこと。</w:t>
      </w:r>
    </w:p>
    <w:p w:rsidR="00D16261" w:rsidRDefault="00C46EAB">
      <w:pPr>
        <w:snapToGrid w:val="0"/>
        <w:ind w:left="965" w:hanging="965"/>
      </w:pPr>
      <w:r>
        <w:rPr>
          <w:rFonts w:hint="eastAsia"/>
        </w:rPr>
        <w:t xml:space="preserve">　　　　２　※印の欄は，記入しないこと。</w:t>
      </w:r>
    </w:p>
    <w:sectPr w:rsidR="00D16261">
      <w:pgSz w:w="11906" w:h="16838"/>
      <w:pgMar w:top="1701" w:right="1701" w:bottom="1418" w:left="1701" w:header="851" w:footer="992" w:gutter="0"/>
      <w:cols w:space="720"/>
      <w:docGrid w:type="linesAndChars" w:linePitch="38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46EAB">
      <w:r>
        <w:separator/>
      </w:r>
    </w:p>
  </w:endnote>
  <w:endnote w:type="continuationSeparator" w:id="0">
    <w:p w:rsidR="00000000" w:rsidRDefault="00C4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46EAB">
      <w:r>
        <w:separator/>
      </w:r>
    </w:p>
  </w:footnote>
  <w:footnote w:type="continuationSeparator" w:id="0">
    <w:p w:rsidR="00000000" w:rsidRDefault="00C46E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1"/>
  <w:drawingGridHorizontalSpacing w:val="95"/>
  <w:drawingGridVerticalSpacing w:val="38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D16261"/>
    <w:rsid w:val="00C46EAB"/>
    <w:rsid w:val="00D16261"/>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3A523C"/>
  <w15:docId w15:val="{3F50E2E6-30F8-4DFF-AB16-E268A8398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965" w:hanging="9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67</Words>
  <Characters>386</Characters>
  <Application>Microsoft Office Word</Application>
  <DocSecurity>0</DocSecurity>
  <Lines>3</Lines>
  <Paragraphs>1</Paragraphs>
  <ScaleCrop>false</ScaleCrop>
  <Company>山形市役所</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様式第4号の２</dc:title>
  <dc:creator>山形市役所</dc:creator>
  <cp:lastModifiedBy>YG190PC007U</cp:lastModifiedBy>
  <cp:revision>6</cp:revision>
  <cp:lastPrinted>2000-08-24T08:30:00Z</cp:lastPrinted>
  <dcterms:created xsi:type="dcterms:W3CDTF">2000-08-24T08:53:00Z</dcterms:created>
  <dcterms:modified xsi:type="dcterms:W3CDTF">2021-12-14T06:36:00Z</dcterms:modified>
</cp:coreProperties>
</file>